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548" w:rsidRPr="00901444" w:rsidRDefault="004F2548" w:rsidP="00DD0CBD">
      <w:pPr>
        <w:spacing w:after="28" w:line="259" w:lineRule="auto"/>
        <w:ind w:left="0" w:firstLine="0"/>
        <w:rPr>
          <w:sz w:val="24"/>
          <w:szCs w:val="24"/>
        </w:rPr>
      </w:pPr>
    </w:p>
    <w:p w:rsidR="004F2548" w:rsidRPr="00901444" w:rsidRDefault="004F2548" w:rsidP="00C6189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Критерии и нормы оценки знаний обучающихся по музыке</w:t>
      </w:r>
    </w:p>
    <w:p w:rsidR="004F2548" w:rsidRPr="00901444" w:rsidRDefault="004F2548" w:rsidP="00C61892">
      <w:pPr>
        <w:pStyle w:val="NoSpacing"/>
        <w:ind w:hanging="1276"/>
        <w:jc w:val="both"/>
        <w:rPr>
          <w:rFonts w:ascii="Times New Roman" w:hAnsi="Times New Roman" w:cs="Times New Roman"/>
          <w:sz w:val="24"/>
          <w:szCs w:val="24"/>
        </w:rPr>
      </w:pP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 xml:space="preserve">За последнее десятилетие произошли изменения в содержании современного образования - перенос акцента с предметных знаний, умений          и навыков как основной цели обучения </w:t>
      </w:r>
      <w:r w:rsidRPr="00901444">
        <w:rPr>
          <w:rFonts w:ascii="Times New Roman" w:hAnsi="Times New Roman" w:cs="Times New Roman"/>
          <w:i/>
          <w:iCs/>
          <w:sz w:val="24"/>
          <w:szCs w:val="24"/>
        </w:rPr>
        <w:t xml:space="preserve">на формирование общеучебных умений, на развитие самостоятельности учебных действий. </w:t>
      </w:r>
    </w:p>
    <w:p w:rsidR="004F2548" w:rsidRPr="00901444" w:rsidRDefault="004F2548" w:rsidP="00C618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 xml:space="preserve"> </w:t>
      </w:r>
      <w:r w:rsidRPr="00901444">
        <w:rPr>
          <w:rFonts w:ascii="Times New Roman" w:hAnsi="Times New Roman" w:cs="Times New Roman"/>
          <w:sz w:val="24"/>
          <w:szCs w:val="24"/>
        </w:rPr>
        <w:tab/>
        <w:t>В процессе обучения по предметам искусства оценивание построено на следующих основаниях:</w:t>
      </w:r>
    </w:p>
    <w:p w:rsidR="004F2548" w:rsidRPr="00901444" w:rsidRDefault="004F2548" w:rsidP="00C61892">
      <w:pPr>
        <w:pStyle w:val="ListParagraph"/>
        <w:numPr>
          <w:ilvl w:val="0"/>
          <w:numId w:val="12"/>
        </w:numPr>
        <w:tabs>
          <w:tab w:val="left" w:pos="0"/>
          <w:tab w:val="left" w:pos="284"/>
        </w:tabs>
        <w:ind w:left="0" w:right="-1" w:firstLine="0"/>
        <w:jc w:val="both"/>
        <w:rPr>
          <w:color w:val="000000"/>
          <w:sz w:val="24"/>
          <w:szCs w:val="24"/>
        </w:rPr>
      </w:pPr>
      <w:r w:rsidRPr="00901444">
        <w:rPr>
          <w:color w:val="000000"/>
          <w:sz w:val="24"/>
          <w:szCs w:val="24"/>
        </w:rPr>
        <w:t>оценивание является постоянным процессом, естественным образом интегрированным в образовательную практику;</w:t>
      </w:r>
    </w:p>
    <w:p w:rsidR="004F2548" w:rsidRPr="00901444" w:rsidRDefault="004F2548" w:rsidP="00C61892">
      <w:pPr>
        <w:pStyle w:val="ListParagraph"/>
        <w:numPr>
          <w:ilvl w:val="0"/>
          <w:numId w:val="12"/>
        </w:numPr>
        <w:tabs>
          <w:tab w:val="left" w:pos="0"/>
          <w:tab w:val="left" w:pos="284"/>
        </w:tabs>
        <w:ind w:left="0" w:right="-1" w:firstLine="0"/>
        <w:jc w:val="both"/>
        <w:rPr>
          <w:color w:val="000000"/>
          <w:sz w:val="24"/>
          <w:szCs w:val="24"/>
        </w:rPr>
      </w:pPr>
      <w:r w:rsidRPr="00901444">
        <w:rPr>
          <w:color w:val="000000"/>
          <w:sz w:val="24"/>
          <w:szCs w:val="24"/>
        </w:rPr>
        <w:t>оценивание может быть только критериальным, и основными критериями оценивания выступают ожидаемые результаты, соответствующие учебным целям;</w:t>
      </w:r>
    </w:p>
    <w:p w:rsidR="004F2548" w:rsidRPr="00901444" w:rsidRDefault="004F2548" w:rsidP="00C61892">
      <w:pPr>
        <w:pStyle w:val="ListParagraph"/>
        <w:numPr>
          <w:ilvl w:val="0"/>
          <w:numId w:val="12"/>
        </w:numPr>
        <w:tabs>
          <w:tab w:val="left" w:pos="0"/>
          <w:tab w:val="left" w:pos="284"/>
        </w:tabs>
        <w:ind w:left="0" w:right="-1" w:firstLine="0"/>
        <w:jc w:val="both"/>
        <w:rPr>
          <w:color w:val="000000"/>
          <w:sz w:val="24"/>
          <w:szCs w:val="24"/>
        </w:rPr>
      </w:pPr>
      <w:r w:rsidRPr="00901444">
        <w:rPr>
          <w:color w:val="000000"/>
          <w:sz w:val="24"/>
          <w:szCs w:val="24"/>
        </w:rPr>
        <w:t>критерии оценивания и алгоритм выставления отметки заранее известны и педагогам, и учащимся и могут вырабатываться ими совместно;</w:t>
      </w:r>
    </w:p>
    <w:p w:rsidR="004F2548" w:rsidRPr="00901444" w:rsidRDefault="004F2548" w:rsidP="00C61892">
      <w:pPr>
        <w:pStyle w:val="ListParagraph"/>
        <w:numPr>
          <w:ilvl w:val="0"/>
          <w:numId w:val="12"/>
        </w:numPr>
        <w:tabs>
          <w:tab w:val="left" w:pos="0"/>
          <w:tab w:val="left" w:pos="284"/>
        </w:tabs>
        <w:ind w:left="0" w:right="-1" w:firstLine="0"/>
        <w:jc w:val="both"/>
        <w:rPr>
          <w:color w:val="000000"/>
          <w:sz w:val="24"/>
          <w:szCs w:val="24"/>
        </w:rPr>
      </w:pPr>
      <w:r w:rsidRPr="00901444">
        <w:rPr>
          <w:color w:val="000000"/>
          <w:sz w:val="24"/>
          <w:szCs w:val="24"/>
        </w:rPr>
        <w:t>система оценивания выстраивается таким образом, чтобы учащиеся самостоятельно включались в контрольно-оценочную деятельность.</w:t>
      </w:r>
    </w:p>
    <w:p w:rsidR="004F2548" w:rsidRPr="00901444" w:rsidRDefault="004F2548" w:rsidP="00C618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ab/>
        <w:t xml:space="preserve">В своей работе на уроках музыки мы используем качественную оценку и традиционную количественную. </w:t>
      </w:r>
    </w:p>
    <w:p w:rsidR="004F2548" w:rsidRPr="00901444" w:rsidRDefault="004F2548" w:rsidP="00C61892">
      <w:pPr>
        <w:pStyle w:val="NoSpacing"/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ab/>
      </w:r>
      <w:r w:rsidRPr="00901444">
        <w:rPr>
          <w:rFonts w:ascii="Times New Roman" w:hAnsi="Times New Roman" w:cs="Times New Roman"/>
          <w:i/>
          <w:iCs/>
          <w:sz w:val="24"/>
          <w:szCs w:val="24"/>
        </w:rPr>
        <w:t>Качественной оценкой</w:t>
      </w:r>
      <w:r w:rsidRPr="00901444">
        <w:rPr>
          <w:rFonts w:ascii="Times New Roman" w:hAnsi="Times New Roman" w:cs="Times New Roman"/>
          <w:sz w:val="24"/>
          <w:szCs w:val="24"/>
        </w:rPr>
        <w:t xml:space="preserve"> мы оцениваем эмоционально - ценностные отношения учащихся к явлениям искусства и действительности. Такой оценке подвергаются: размышления о музыке, выражение собственной позиции относительно прослушанной музыки, свободное музицирование в классе, на школьных праздниках, определение собственного отношения к музыкальным явлениям действительности. Для оценочного суждения педагога большое значение имеет музыкальное самообразование учащихся: знакомства с дополнительной литературой о музыке;</w:t>
      </w:r>
    </w:p>
    <w:p w:rsidR="004F2548" w:rsidRPr="00901444" w:rsidRDefault="004F2548" w:rsidP="00C61892">
      <w:pPr>
        <w:pStyle w:val="NoSpacing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знакомство с дополнительной литературой о музыке;</w:t>
      </w:r>
    </w:p>
    <w:p w:rsidR="004F2548" w:rsidRPr="00901444" w:rsidRDefault="004F2548" w:rsidP="00C61892">
      <w:pPr>
        <w:pStyle w:val="NoSpacing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 xml:space="preserve">слушание музыки в свободное от уроков время (посещение концертов, музыкальных спектаклей, прослушивание музыкальных радио- и телепередач и др.); </w:t>
      </w:r>
    </w:p>
    <w:p w:rsidR="004F2548" w:rsidRPr="00901444" w:rsidRDefault="004F2548" w:rsidP="00C61892">
      <w:pPr>
        <w:pStyle w:val="ListParagraph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01444">
        <w:rPr>
          <w:sz w:val="24"/>
          <w:szCs w:val="24"/>
        </w:rPr>
        <w:t>выражение своих личных музыкальных впечатлений в форме устных выступлений и высказываний на музыкальных уроках, в рецензиях;</w:t>
      </w:r>
    </w:p>
    <w:p w:rsidR="004F2548" w:rsidRPr="00901444" w:rsidRDefault="004F2548" w:rsidP="00C61892">
      <w:pPr>
        <w:ind w:firstLine="567"/>
        <w:rPr>
          <w:sz w:val="24"/>
          <w:szCs w:val="24"/>
        </w:rPr>
      </w:pPr>
      <w:r w:rsidRPr="00901444">
        <w:rPr>
          <w:sz w:val="24"/>
          <w:szCs w:val="24"/>
        </w:rPr>
        <w:t>Таким образом, с учетом выше изложенного можно выделить следующие критерии качественной оценки:</w:t>
      </w:r>
    </w:p>
    <w:p w:rsidR="004F2548" w:rsidRPr="00901444" w:rsidRDefault="004F2548" w:rsidP="00C61892">
      <w:pPr>
        <w:pStyle w:val="ListParagraph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01444">
        <w:rPr>
          <w:sz w:val="24"/>
          <w:szCs w:val="24"/>
        </w:rPr>
        <w:t>готовность ученика  к сотрудничеству в процессе музыкальной деятельности;</w:t>
      </w:r>
    </w:p>
    <w:p w:rsidR="004F2548" w:rsidRPr="00901444" w:rsidRDefault="004F2548" w:rsidP="00C61892">
      <w:pPr>
        <w:pStyle w:val="ListParagraph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01444">
        <w:rPr>
          <w:sz w:val="24"/>
          <w:szCs w:val="24"/>
        </w:rPr>
        <w:t>углубление эмоционально-нравственной и содержательной сферы, созданной в процессе музыкального урока;</w:t>
      </w:r>
    </w:p>
    <w:p w:rsidR="004F2548" w:rsidRPr="00901444" w:rsidRDefault="004F2548" w:rsidP="00C61892">
      <w:pPr>
        <w:pStyle w:val="ListParagraph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901444">
        <w:rPr>
          <w:sz w:val="24"/>
          <w:szCs w:val="24"/>
        </w:rPr>
        <w:t>творческое усилие учащихся на уроке в процессе музыкальной деятельности.</w:t>
      </w: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i/>
          <w:iCs/>
          <w:sz w:val="24"/>
          <w:szCs w:val="24"/>
        </w:rPr>
        <w:t>Количественная оценка</w:t>
      </w:r>
      <w:r w:rsidRPr="00901444">
        <w:rPr>
          <w:rFonts w:ascii="Times New Roman" w:hAnsi="Times New Roman" w:cs="Times New Roman"/>
          <w:sz w:val="24"/>
          <w:szCs w:val="24"/>
        </w:rPr>
        <w:t xml:space="preserve"> - традиционно сложившаяся пятибальная система, с её помощью измеряется процесс формирования эстетических знаний и практических умений. Количественной оценке подвергаются элементы обязательного содержания образования по искусству, которые вошли в государственный образовательный стандарт.</w:t>
      </w: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 xml:space="preserve">При оценивании успеваемости ориентирами являются конкретные требования к обучающимся, представленные в рабочей программе каждого класса, утверждённые на кафедре и гимназии, а также и примерные нормы оценки знаний и умений. </w:t>
      </w: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 определении качества знаний учащихся по музыке </w:t>
      </w:r>
      <w:r w:rsidRPr="00901444">
        <w:rPr>
          <w:rFonts w:ascii="Times New Roman" w:hAnsi="Times New Roman" w:cs="Times New Roman"/>
          <w:sz w:val="24"/>
          <w:szCs w:val="24"/>
        </w:rPr>
        <w:t xml:space="preserve"> объектами контроля и оценивания являются  4 вида учебной музыкальной деятельности:</w:t>
      </w:r>
    </w:p>
    <w:p w:rsidR="004F2548" w:rsidRPr="00901444" w:rsidRDefault="004F2548" w:rsidP="00C61892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 xml:space="preserve"> Слушание музыки.</w:t>
      </w:r>
    </w:p>
    <w:p w:rsidR="004F2548" w:rsidRPr="00901444" w:rsidRDefault="004F2548" w:rsidP="00C61892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Освоение и систематизация знаний.</w:t>
      </w:r>
    </w:p>
    <w:p w:rsidR="004F2548" w:rsidRPr="00901444" w:rsidRDefault="004F2548" w:rsidP="00C61892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Вокально-хоровая работа.</w:t>
      </w:r>
    </w:p>
    <w:p w:rsidR="004F2548" w:rsidRPr="00901444" w:rsidRDefault="004F2548" w:rsidP="00C61892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Творческая деятельность.</w:t>
      </w:r>
    </w:p>
    <w:p w:rsidR="004F2548" w:rsidRPr="00901444" w:rsidRDefault="004F2548" w:rsidP="00C61892">
      <w:pPr>
        <w:rPr>
          <w:sz w:val="24"/>
          <w:szCs w:val="24"/>
        </w:rPr>
      </w:pPr>
      <w:r w:rsidRPr="00901444">
        <w:rPr>
          <w:sz w:val="24"/>
          <w:szCs w:val="24"/>
        </w:rPr>
        <w:t xml:space="preserve">1. </w:t>
      </w:r>
      <w:r w:rsidRPr="00901444">
        <w:rPr>
          <w:i/>
          <w:iCs/>
          <w:sz w:val="24"/>
          <w:szCs w:val="24"/>
        </w:rPr>
        <w:t xml:space="preserve">Слушание музыки. </w:t>
      </w:r>
      <w:r w:rsidRPr="00901444">
        <w:rPr>
          <w:sz w:val="24"/>
          <w:szCs w:val="24"/>
        </w:rPr>
        <w:t>На уроках проверяется и оценивается умение учащихся слушать музыкальные произведения и давать  словесную характеристику музыкальному образу, содержанию и средствам музыкальной выразительности, уметь сравнивать, обобщать, что является метапредметными навыками, знать музыкальную литературу.</w:t>
      </w:r>
    </w:p>
    <w:p w:rsidR="004F2548" w:rsidRPr="00901444" w:rsidRDefault="004F2548" w:rsidP="00C61892">
      <w:pPr>
        <w:rPr>
          <w:sz w:val="24"/>
          <w:szCs w:val="24"/>
        </w:rPr>
      </w:pPr>
      <w:r w:rsidRPr="00901444">
        <w:rPr>
          <w:sz w:val="24"/>
          <w:szCs w:val="24"/>
        </w:rPr>
        <w:t>2</w:t>
      </w:r>
      <w:r w:rsidRPr="00901444">
        <w:rPr>
          <w:i/>
          <w:iCs/>
          <w:sz w:val="24"/>
          <w:szCs w:val="24"/>
        </w:rPr>
        <w:t>. Освоение и систематизация знаний</w:t>
      </w:r>
      <w:r w:rsidRPr="00901444">
        <w:rPr>
          <w:b/>
          <w:bCs/>
          <w:i/>
          <w:iCs/>
          <w:sz w:val="24"/>
          <w:szCs w:val="24"/>
        </w:rPr>
        <w:t xml:space="preserve">. </w:t>
      </w:r>
      <w:r w:rsidRPr="00901444">
        <w:rPr>
          <w:sz w:val="24"/>
          <w:szCs w:val="24"/>
        </w:rPr>
        <w:t xml:space="preserve"> В музыке, как и в  предметах естественно-научного направления, немало того, что поддается точному и однозначному определению и измерению. В данном виде деятельности  проверяется и оценивается знание основных понятий, определений, умение пользоваться ими в процессе слушания и исполнение музыкальных произведений.</w:t>
      </w:r>
    </w:p>
    <w:p w:rsidR="004F2548" w:rsidRPr="00901444" w:rsidRDefault="004F2548" w:rsidP="00C61892">
      <w:pPr>
        <w:rPr>
          <w:sz w:val="24"/>
          <w:szCs w:val="24"/>
        </w:rPr>
      </w:pPr>
      <w:r w:rsidRPr="00901444">
        <w:rPr>
          <w:sz w:val="24"/>
          <w:szCs w:val="24"/>
        </w:rPr>
        <w:t xml:space="preserve"> </w:t>
      </w:r>
      <w:r w:rsidRPr="00901444">
        <w:rPr>
          <w:i/>
          <w:iCs/>
          <w:sz w:val="24"/>
          <w:szCs w:val="24"/>
        </w:rPr>
        <w:t xml:space="preserve">3. Вокально-хоровая работа. </w:t>
      </w:r>
      <w:r w:rsidRPr="00901444">
        <w:rPr>
          <w:sz w:val="24"/>
          <w:szCs w:val="24"/>
        </w:rPr>
        <w:t>При выставлении оценки за  вокально-хоровую деятельность учащихся учитываются не только объективно определяемые параметры, такие как: чистота интонирования, владение вокально-хоровыми навыками, выразительность исполнения, но и индивидуальный процесс развития и успехи каждого отдельного ученика.</w:t>
      </w:r>
    </w:p>
    <w:p w:rsidR="004F2548" w:rsidRPr="00901444" w:rsidRDefault="004F2548" w:rsidP="00C61892">
      <w:pPr>
        <w:tabs>
          <w:tab w:val="left" w:pos="0"/>
        </w:tabs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Творческая деятельность. </w:t>
      </w:r>
      <w:r w:rsidRPr="00901444">
        <w:rPr>
          <w:sz w:val="24"/>
          <w:szCs w:val="24"/>
        </w:rPr>
        <w:t>Оцениваются самостоятельность и основательность подхода, глубина погружения в тему предложенную учителем или выбранную самостоятельно,   изложение материала.</w:t>
      </w:r>
    </w:p>
    <w:p w:rsidR="004F2548" w:rsidRPr="00901444" w:rsidRDefault="004F2548" w:rsidP="00C61892">
      <w:pPr>
        <w:jc w:val="center"/>
        <w:rPr>
          <w:b/>
          <w:bCs/>
          <w:sz w:val="24"/>
          <w:szCs w:val="24"/>
        </w:rPr>
      </w:pPr>
    </w:p>
    <w:p w:rsidR="004F2548" w:rsidRPr="00901444" w:rsidRDefault="004F2548" w:rsidP="00C61892">
      <w:pPr>
        <w:jc w:val="center"/>
        <w:rPr>
          <w:b/>
          <w:bCs/>
          <w:sz w:val="24"/>
          <w:szCs w:val="24"/>
        </w:rPr>
      </w:pPr>
      <w:r w:rsidRPr="00901444">
        <w:rPr>
          <w:b/>
          <w:bCs/>
          <w:sz w:val="24"/>
          <w:szCs w:val="24"/>
        </w:rPr>
        <w:t>Критерии оценки текущего и итогового</w:t>
      </w:r>
      <w:r w:rsidRPr="00901444">
        <w:rPr>
          <w:b/>
          <w:bCs/>
          <w:color w:val="FF0000"/>
          <w:sz w:val="24"/>
          <w:szCs w:val="24"/>
        </w:rPr>
        <w:t xml:space="preserve"> </w:t>
      </w:r>
      <w:r w:rsidRPr="00901444">
        <w:rPr>
          <w:b/>
          <w:bCs/>
          <w:sz w:val="24"/>
          <w:szCs w:val="24"/>
        </w:rPr>
        <w:t xml:space="preserve"> контроля по предмету «Музыка»</w:t>
      </w:r>
    </w:p>
    <w:p w:rsidR="004F2548" w:rsidRPr="00901444" w:rsidRDefault="004F2548" w:rsidP="00C61892">
      <w:pPr>
        <w:jc w:val="center"/>
        <w:rPr>
          <w:i/>
          <w:iCs/>
          <w:sz w:val="24"/>
          <w:szCs w:val="24"/>
        </w:rPr>
      </w:pPr>
      <w:r w:rsidRPr="00901444">
        <w:rPr>
          <w:i/>
          <w:iCs/>
          <w:sz w:val="24"/>
          <w:szCs w:val="24"/>
        </w:rPr>
        <w:t>(с учетом видов деятельности и программных требований)</w:t>
      </w:r>
    </w:p>
    <w:p w:rsidR="004F2548" w:rsidRPr="00901444" w:rsidRDefault="004F2548" w:rsidP="00C61892">
      <w:pPr>
        <w:numPr>
          <w:ilvl w:val="0"/>
          <w:numId w:val="15"/>
        </w:numPr>
        <w:spacing w:after="0" w:line="276" w:lineRule="auto"/>
        <w:jc w:val="left"/>
        <w:rPr>
          <w:i/>
          <w:iCs/>
          <w:sz w:val="24"/>
          <w:szCs w:val="24"/>
        </w:rPr>
      </w:pPr>
      <w:r w:rsidRPr="00901444">
        <w:rPr>
          <w:b/>
          <w:bCs/>
          <w:sz w:val="24"/>
          <w:szCs w:val="24"/>
        </w:rPr>
        <w:t>Слушание музыки</w:t>
      </w:r>
    </w:p>
    <w:tbl>
      <w:tblPr>
        <w:tblW w:w="949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47"/>
        <w:gridCol w:w="2268"/>
        <w:gridCol w:w="2268"/>
        <w:gridCol w:w="2410"/>
      </w:tblGrid>
      <w:tr w:rsidR="004F2548" w:rsidRPr="00901444">
        <w:trPr>
          <w:trHeight w:val="21"/>
        </w:trPr>
        <w:tc>
          <w:tcPr>
            <w:tcW w:w="2547" w:type="dxa"/>
            <w:vMerge w:val="restart"/>
            <w:shd w:val="clear" w:color="auto" w:fill="FFFFFF"/>
            <w:vAlign w:val="center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6946" w:type="dxa"/>
            <w:gridSpan w:val="3"/>
            <w:shd w:val="clear" w:color="auto" w:fill="FFFFFF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Критерии</w:t>
            </w:r>
          </w:p>
        </w:tc>
      </w:tr>
      <w:tr w:rsidR="004F2548" w:rsidRPr="00901444">
        <w:trPr>
          <w:trHeight w:val="21"/>
        </w:trPr>
        <w:tc>
          <w:tcPr>
            <w:tcW w:w="2547" w:type="dxa"/>
            <w:vMerge/>
            <w:vAlign w:val="center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</w:tr>
      <w:tr w:rsidR="004F2548" w:rsidRPr="00901444">
        <w:trPr>
          <w:trHeight w:val="21"/>
        </w:trPr>
        <w:tc>
          <w:tcPr>
            <w:tcW w:w="254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Музыкальная эмоциональность, активность, </w:t>
            </w:r>
            <w:r w:rsidRPr="00901444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  <w:t>участие  в диалоге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слушании ребенок рассеян, невнима</w:t>
            </w: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телен. Не проявляет интереса к музыке.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слушанию музыки проявляет не всегда устойчивый инте</w:t>
            </w: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рес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</w:t>
            </w: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бит, понимает музыку. Вни</w:t>
            </w: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мателен и активен при обсуждении музыкальных произведений.</w:t>
            </w:r>
          </w:p>
        </w:tc>
      </w:tr>
      <w:tr w:rsidR="004F2548" w:rsidRPr="00901444">
        <w:trPr>
          <w:trHeight w:val="69"/>
        </w:trPr>
        <w:tc>
          <w:tcPr>
            <w:tcW w:w="254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Распознавание музыкальных жанров, средств музыкальной выразительности, элементов строения музыкальной речи, музыкальных форм 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Суждения о музыке односложны.</w:t>
            </w: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Распознавание музыкальных жанров, средств музыкальной выразительности, элементов строения музыкальной речи, музыкальных форм, выполнены с помощью учителя</w:t>
            </w: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Восприятие музыкального образа на уровне переживания.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выпол-нены самостоятельно, но с 1-2 наводящими вопросами 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Восприятие музыкального образа на уровне переживания.  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Высказанное суждение обосновано.</w:t>
            </w: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F2548" w:rsidRPr="00901444">
        <w:trPr>
          <w:trHeight w:val="21"/>
        </w:trPr>
        <w:tc>
          <w:tcPr>
            <w:tcW w:w="2547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Узнавание музыкального произведения,</w:t>
            </w: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(музыкальная викторина – устная или письменная)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50% ответов на музыкальной викторине. Ответы обрывочные, неполные, показывают незнание  автора или названия  произведения, музыкального жанра произведения 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80-60%  правильных ответов на музыкальной. Ошибки при определении автора  музыкального произведения, музыкального жанра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100-90%  правильных ответов на музыкальной викторине.</w:t>
            </w:r>
          </w:p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Правильное и полное определение названия, автора  музыкального произведения, музыкального жанра</w:t>
            </w:r>
          </w:p>
        </w:tc>
      </w:tr>
    </w:tbl>
    <w:p w:rsidR="004F2548" w:rsidRPr="00901444" w:rsidRDefault="004F2548" w:rsidP="00C61892">
      <w:pPr>
        <w:pStyle w:val="BodyTextIndent2"/>
        <w:spacing w:after="0" w:line="276" w:lineRule="auto"/>
        <w:ind w:left="0" w:firstLine="720"/>
        <w:rPr>
          <w:i/>
          <w:iCs/>
          <w:color w:val="FF0000"/>
        </w:rPr>
      </w:pPr>
    </w:p>
    <w:p w:rsidR="004F2548" w:rsidRPr="00901444" w:rsidRDefault="004F2548" w:rsidP="00C61892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</w:rPr>
        <w:t>Освоение  и систематизация знаний о музыке</w:t>
      </w:r>
    </w:p>
    <w:tbl>
      <w:tblPr>
        <w:tblpPr w:leftFromText="180" w:rightFromText="180" w:vertAnchor="text" w:horzAnchor="margin" w:tblpX="-112" w:tblpY="77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69"/>
        <w:gridCol w:w="2366"/>
        <w:gridCol w:w="2366"/>
        <w:gridCol w:w="2665"/>
      </w:tblGrid>
      <w:tr w:rsidR="004F2548" w:rsidRPr="00901444">
        <w:trPr>
          <w:trHeight w:val="263"/>
        </w:trPr>
        <w:tc>
          <w:tcPr>
            <w:tcW w:w="1326" w:type="pct"/>
            <w:vMerge w:val="restart"/>
            <w:shd w:val="clear" w:color="auto" w:fill="FFFFFF"/>
            <w:vAlign w:val="center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Параметры</w:t>
            </w:r>
          </w:p>
        </w:tc>
        <w:tc>
          <w:tcPr>
            <w:tcW w:w="3674" w:type="pct"/>
            <w:gridSpan w:val="3"/>
            <w:shd w:val="clear" w:color="auto" w:fill="FFFFFF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color w:val="000000"/>
                <w:spacing w:val="-4"/>
                <w:sz w:val="24"/>
                <w:szCs w:val="24"/>
              </w:rPr>
              <w:t>Критерии</w:t>
            </w:r>
          </w:p>
        </w:tc>
      </w:tr>
      <w:tr w:rsidR="004F2548" w:rsidRPr="00901444">
        <w:trPr>
          <w:trHeight w:val="124"/>
        </w:trPr>
        <w:tc>
          <w:tcPr>
            <w:tcW w:w="1326" w:type="pct"/>
            <w:vMerge/>
            <w:vAlign w:val="center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</w:t>
            </w: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«4»</w:t>
            </w:r>
          </w:p>
        </w:tc>
        <w:tc>
          <w:tcPr>
            <w:tcW w:w="1324" w:type="pct"/>
            <w:shd w:val="clear" w:color="auto" w:fill="FFFFFF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F2548" w:rsidRPr="00901444">
        <w:trPr>
          <w:trHeight w:val="64"/>
        </w:trPr>
        <w:tc>
          <w:tcPr>
            <w:tcW w:w="1326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ind w:left="10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Знание музыкальной литературы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Учащийся  слабо знает основной материал.  На поставленные вопросы отвечает односложно, только при помощи учителя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Учащийся знает основной материал и отвечает  с 1-2  наводящими вопросами   </w:t>
            </w:r>
          </w:p>
        </w:tc>
        <w:tc>
          <w:tcPr>
            <w:tcW w:w="1324" w:type="pct"/>
            <w:shd w:val="clear" w:color="auto" w:fill="FFFFFF"/>
          </w:tcPr>
          <w:p w:rsidR="004F2548" w:rsidRPr="00901444" w:rsidRDefault="004F2548" w:rsidP="003D53FE">
            <w:pPr>
              <w:pStyle w:val="NoSpacing"/>
              <w:ind w:lef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Учащийся твердо знает основной материал, ознакомился с дополнительной литературой по проблеме, твердо последовательно и исчерпывающе отвечает на поставленные вопросы</w:t>
            </w:r>
          </w:p>
        </w:tc>
      </w:tr>
      <w:tr w:rsidR="004F2548" w:rsidRPr="00901444">
        <w:trPr>
          <w:trHeight w:val="31"/>
        </w:trPr>
        <w:tc>
          <w:tcPr>
            <w:tcW w:w="1326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ind w:left="10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Знание терминологии, элементов музыкальной грамоты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ind w:left="138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Задание выполнено   менее чем на 50%, допущены ошибки, влияющие на качество работы</w:t>
            </w:r>
          </w:p>
        </w:tc>
        <w:tc>
          <w:tcPr>
            <w:tcW w:w="1175" w:type="pct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ind w:left="31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Задание выполнено   на 60-70%, допущены незначительные ошибки</w:t>
            </w:r>
          </w:p>
        </w:tc>
        <w:tc>
          <w:tcPr>
            <w:tcW w:w="1324" w:type="pct"/>
            <w:shd w:val="clear" w:color="auto" w:fill="FFFFFF"/>
          </w:tcPr>
          <w:p w:rsidR="004F2548" w:rsidRPr="00901444" w:rsidRDefault="004F2548" w:rsidP="003D53FE">
            <w:pPr>
              <w:pStyle w:val="NoSpacing"/>
              <w:ind w:left="146"/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Задание выполнено   на 90-100% без ошибок, влияющих  на качество</w:t>
            </w:r>
          </w:p>
        </w:tc>
      </w:tr>
    </w:tbl>
    <w:p w:rsidR="004F2548" w:rsidRPr="00901444" w:rsidRDefault="004F2548" w:rsidP="00C61892">
      <w:pPr>
        <w:pStyle w:val="BodyTextIndent2"/>
        <w:spacing w:after="0" w:line="276" w:lineRule="auto"/>
        <w:ind w:left="0" w:firstLine="720"/>
        <w:rPr>
          <w:i/>
          <w:iCs/>
          <w:color w:val="FF0000"/>
        </w:rPr>
      </w:pPr>
    </w:p>
    <w:p w:rsidR="004F2548" w:rsidRPr="00901444" w:rsidRDefault="004F2548" w:rsidP="00C61892">
      <w:pPr>
        <w:pStyle w:val="NoSpacing"/>
        <w:numPr>
          <w:ilvl w:val="0"/>
          <w:numId w:val="15"/>
        </w:numPr>
        <w:spacing w:line="276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</w:rPr>
        <w:t>Выполнение домашнего задания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6"/>
        <w:gridCol w:w="3118"/>
        <w:gridCol w:w="3544"/>
      </w:tblGrid>
      <w:tr w:rsidR="004F2548" w:rsidRPr="00901444">
        <w:tc>
          <w:tcPr>
            <w:tcW w:w="9498" w:type="dxa"/>
            <w:gridSpan w:val="3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</w:tr>
      <w:tr w:rsidR="004F2548" w:rsidRPr="00901444">
        <w:tc>
          <w:tcPr>
            <w:tcW w:w="2836" w:type="dxa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3118" w:type="dxa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3544" w:type="dxa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F2548" w:rsidRPr="00901444">
        <w:trPr>
          <w:trHeight w:val="654"/>
        </w:trPr>
        <w:tc>
          <w:tcPr>
            <w:tcW w:w="2836" w:type="dxa"/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работе допущены ошибки, влияющие на качество выполненной работы.</w:t>
            </w:r>
          </w:p>
        </w:tc>
        <w:tc>
          <w:tcPr>
            <w:tcW w:w="3118" w:type="dxa"/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 работе допущены незначительные ошибки, дополнительная литература не использовалась</w:t>
            </w:r>
          </w:p>
        </w:tc>
        <w:tc>
          <w:tcPr>
            <w:tcW w:w="3544" w:type="dxa"/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 выполнении работы использовалась дополни-тельная литература, проблема освещена последовательно и исчерпывающе</w:t>
            </w:r>
          </w:p>
        </w:tc>
      </w:tr>
    </w:tbl>
    <w:p w:rsidR="004F2548" w:rsidRPr="00901444" w:rsidRDefault="004F2548" w:rsidP="00C61892">
      <w:pPr>
        <w:pStyle w:val="BodyTextIndent2"/>
        <w:spacing w:after="0" w:line="276" w:lineRule="auto"/>
        <w:ind w:left="360"/>
        <w:rPr>
          <w:b/>
          <w:bCs/>
        </w:rPr>
      </w:pPr>
      <w:r w:rsidRPr="00901444">
        <w:rPr>
          <w:b/>
          <w:bCs/>
        </w:rPr>
        <w:t xml:space="preserve"> </w:t>
      </w:r>
    </w:p>
    <w:p w:rsidR="004F2548" w:rsidRPr="00901444" w:rsidRDefault="004F2548" w:rsidP="00C61892">
      <w:pPr>
        <w:pStyle w:val="BodyTextIndent2"/>
        <w:numPr>
          <w:ilvl w:val="0"/>
          <w:numId w:val="15"/>
        </w:numPr>
        <w:spacing w:after="0" w:line="276" w:lineRule="auto"/>
        <w:ind w:left="709" w:hanging="349"/>
        <w:rPr>
          <w:i/>
          <w:iCs/>
          <w:color w:val="FF0000"/>
        </w:rPr>
      </w:pPr>
      <w:r w:rsidRPr="00901444">
        <w:rPr>
          <w:b/>
          <w:bCs/>
        </w:rPr>
        <w:t>Исполнение вокального репертуара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9"/>
        <w:gridCol w:w="2268"/>
        <w:gridCol w:w="2268"/>
        <w:gridCol w:w="2595"/>
      </w:tblGrid>
      <w:tr w:rsidR="004F2548" w:rsidRPr="00901444">
        <w:trPr>
          <w:trHeight w:val="20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  <w:tc>
          <w:tcPr>
            <w:tcW w:w="71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Strong"/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Критерии  певческого развития</w:t>
            </w:r>
          </w:p>
        </w:tc>
      </w:tr>
      <w:tr w:rsidR="004F2548" w:rsidRPr="00901444">
        <w:trPr>
          <w:trHeight w:val="20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</w:tr>
      <w:tr w:rsidR="004F2548" w:rsidRPr="00901444">
        <w:trPr>
          <w:trHeight w:val="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 xml:space="preserve">Исполнение вокального номера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Нечистое, фальшивое интонирование по всему диапазону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интонационно-ритмически и дикционно точное исполнение вокального номера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художественное исполнение вокального номера</w:t>
            </w:r>
          </w:p>
        </w:tc>
      </w:tr>
      <w:tr w:rsidR="004F2548" w:rsidRPr="00901444">
        <w:trPr>
          <w:trHeight w:val="20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ind w:left="4"/>
              <w:rPr>
                <w:rStyle w:val="Emphasis"/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Style w:val="Emphasis"/>
                <w:rFonts w:ascii="Times New Roman" w:hAnsi="Times New Roman" w:cs="Times New Roman"/>
                <w:sz w:val="24"/>
                <w:szCs w:val="24"/>
              </w:rPr>
              <w:t>Участие во внеклассных мероприятиях и концертах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F2548" w:rsidRPr="00901444" w:rsidRDefault="004F2548" w:rsidP="003D53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1444">
              <w:rPr>
                <w:rFonts w:ascii="Times New Roman" w:hAnsi="Times New Roman" w:cs="Times New Roman"/>
                <w:sz w:val="24"/>
                <w:szCs w:val="24"/>
              </w:rPr>
              <w:t>художественное исполнение вокального номера на концерте</w:t>
            </w:r>
          </w:p>
        </w:tc>
      </w:tr>
    </w:tbl>
    <w:p w:rsidR="004F2548" w:rsidRPr="00901444" w:rsidRDefault="004F2548" w:rsidP="00C61892">
      <w:pPr>
        <w:ind w:right="-1" w:firstLine="708"/>
        <w:rPr>
          <w:sz w:val="24"/>
          <w:szCs w:val="24"/>
        </w:rPr>
      </w:pPr>
      <w:r w:rsidRPr="00901444">
        <w:rPr>
          <w:sz w:val="24"/>
          <w:szCs w:val="24"/>
        </w:rPr>
        <w:t xml:space="preserve">Контрольно-оценочная деятельность является логическим завершением каждого этапа обучения. Любой его вид, будь то текущий или итоговый, проверяет  качество усвоения  учащимися учебного материала, и отражает достижение либо конечной, либо промежуточной цели обучения. </w:t>
      </w:r>
    </w:p>
    <w:p w:rsidR="004F2548" w:rsidRPr="00901444" w:rsidRDefault="004F2548" w:rsidP="00C61892">
      <w:pPr>
        <w:ind w:firstLine="708"/>
        <w:rPr>
          <w:sz w:val="24"/>
          <w:szCs w:val="24"/>
        </w:rPr>
      </w:pPr>
      <w:r w:rsidRPr="00901444">
        <w:rPr>
          <w:sz w:val="24"/>
          <w:szCs w:val="24"/>
        </w:rPr>
        <w:t>На уроках мы используем разные формы контроля:</w:t>
      </w:r>
    </w:p>
    <w:p w:rsidR="004F2548" w:rsidRPr="00901444" w:rsidRDefault="004F2548" w:rsidP="00C61892">
      <w:pPr>
        <w:rPr>
          <w:sz w:val="24"/>
          <w:szCs w:val="24"/>
        </w:rPr>
      </w:pPr>
      <w:r w:rsidRPr="00901444">
        <w:rPr>
          <w:sz w:val="24"/>
          <w:szCs w:val="24"/>
        </w:rPr>
        <w:t xml:space="preserve">наблюдение (за развитие музыкальной фактуры, музыкальной формы, средств музыкальной выразительности и т.д.), музыкальные викторины, тесты, работа по карточкам с разноуровневыми заданиями, учебные проекты, ведение тетради. </w:t>
      </w:r>
    </w:p>
    <w:p w:rsidR="004F2548" w:rsidRPr="00901444" w:rsidRDefault="004F2548" w:rsidP="00C6189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2548" w:rsidRPr="00901444" w:rsidRDefault="004F2548" w:rsidP="00DD0CB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</w:rPr>
        <w:t>Критерии оценки контроля  по предмету «Музыка»</w:t>
      </w:r>
    </w:p>
    <w:p w:rsidR="004F2548" w:rsidRPr="00901444" w:rsidRDefault="004F2548" w:rsidP="00C6189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2548" w:rsidRPr="00901444" w:rsidRDefault="004F2548" w:rsidP="00C6189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</w:rPr>
        <w:t>Оценка «5» ставится:</w:t>
      </w:r>
    </w:p>
    <w:p w:rsidR="004F2548" w:rsidRPr="00901444" w:rsidRDefault="004F2548" w:rsidP="00C61892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не менее 100-90 % правильных ответов на музыкальной викторине;</w:t>
      </w:r>
    </w:p>
    <w:p w:rsidR="004F2548" w:rsidRPr="00901444" w:rsidRDefault="004F2548" w:rsidP="00C61892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не менее 8 правильных ответов в тесте;</w:t>
      </w:r>
    </w:p>
    <w:p w:rsidR="004F2548" w:rsidRPr="00901444" w:rsidRDefault="004F2548" w:rsidP="00C61892">
      <w:pPr>
        <w:pStyle w:val="NoSpacing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художественное исполнение вокального номера;</w:t>
      </w:r>
    </w:p>
    <w:p w:rsidR="004F2548" w:rsidRPr="00901444" w:rsidRDefault="004F2548" w:rsidP="00C6189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</w:rPr>
        <w:t>Оценка «4» ставится</w:t>
      </w:r>
      <w:r w:rsidRPr="00901444">
        <w:rPr>
          <w:rFonts w:ascii="Times New Roman" w:hAnsi="Times New Roman" w:cs="Times New Roman"/>
          <w:sz w:val="24"/>
          <w:szCs w:val="24"/>
        </w:rPr>
        <w:t>:</w:t>
      </w:r>
    </w:p>
    <w:p w:rsidR="004F2548" w:rsidRPr="00901444" w:rsidRDefault="004F2548" w:rsidP="00C61892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80-60%  правильных ответов на музыкальной викторине;</w:t>
      </w:r>
    </w:p>
    <w:p w:rsidR="004F2548" w:rsidRPr="00901444" w:rsidRDefault="004F2548" w:rsidP="00C61892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5-7 правильных ответов в тесте;</w:t>
      </w:r>
    </w:p>
    <w:p w:rsidR="004F2548" w:rsidRPr="00901444" w:rsidRDefault="004F2548" w:rsidP="00C61892">
      <w:pPr>
        <w:pStyle w:val="NoSpacing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интонационно-ритмически и дикционно точное исполнение вокального номера;</w:t>
      </w:r>
    </w:p>
    <w:p w:rsidR="004F2548" w:rsidRPr="00901444" w:rsidRDefault="004F2548" w:rsidP="00C6189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</w:rPr>
        <w:t>Оценка «3» ставится:</w:t>
      </w:r>
    </w:p>
    <w:p w:rsidR="004F2548" w:rsidRPr="00901444" w:rsidRDefault="004F2548" w:rsidP="00C61892">
      <w:pPr>
        <w:pStyle w:val="NoSpacing"/>
        <w:numPr>
          <w:ilvl w:val="0"/>
          <w:numId w:val="18"/>
        </w:numPr>
        <w:ind w:hanging="76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не более 50%  правильных ответов на музыкальной викторине;</w:t>
      </w:r>
    </w:p>
    <w:p w:rsidR="004F2548" w:rsidRPr="00901444" w:rsidRDefault="004F2548" w:rsidP="00C61892">
      <w:pPr>
        <w:pStyle w:val="NoSpacing"/>
        <w:numPr>
          <w:ilvl w:val="0"/>
          <w:numId w:val="18"/>
        </w:numPr>
        <w:ind w:hanging="76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>не более 4 правильных ответов в тесте;</w:t>
      </w:r>
    </w:p>
    <w:p w:rsidR="004F2548" w:rsidRPr="00901444" w:rsidRDefault="004F2548" w:rsidP="00C61892">
      <w:pPr>
        <w:pStyle w:val="BodyTextIndent2"/>
        <w:numPr>
          <w:ilvl w:val="0"/>
          <w:numId w:val="18"/>
        </w:numPr>
        <w:spacing w:after="0" w:line="276" w:lineRule="auto"/>
        <w:ind w:hanging="76"/>
        <w:rPr>
          <w:i/>
          <w:iCs/>
          <w:color w:val="FF0000"/>
        </w:rPr>
      </w:pPr>
      <w:r w:rsidRPr="00901444">
        <w:t>не точное и не эмоциональное исполнение вокального номера.</w:t>
      </w:r>
    </w:p>
    <w:p w:rsidR="004F2548" w:rsidRPr="00901444" w:rsidRDefault="004F2548" w:rsidP="00C61892">
      <w:pPr>
        <w:rPr>
          <w:sz w:val="24"/>
          <w:szCs w:val="24"/>
        </w:rPr>
      </w:pP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Одним из важных моментов в оценивании учащихся на уроках музыки является активное вовлечение самого обучающегося в этот процесс. Когда учащиеся самостоятельно </w:t>
      </w:r>
      <w:r w:rsidRPr="00901444">
        <w:rPr>
          <w:rFonts w:ascii="Times New Roman" w:hAnsi="Times New Roman" w:cs="Times New Roman"/>
          <w:sz w:val="24"/>
          <w:szCs w:val="24"/>
        </w:rPr>
        <w:t xml:space="preserve"> могут самостоятельно оценить свою работу, сверить достигнутый учащимся уровень с определённым минимум требований, заложенных в тот или иной    учебный курс, только тогда они смогут   самостоятельно выстроить свой путь к самопознанию и самосовершенствованию. </w:t>
      </w: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01444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Таким образом, сформированность творческой деятельности, самостоятельность учащихся, поиск  и выбор  вариантов достижения цели сводится к</w:t>
      </w:r>
      <w:r w:rsidRPr="00901444">
        <w:rPr>
          <w:rFonts w:ascii="Times New Roman" w:hAnsi="Times New Roman" w:cs="Times New Roman"/>
          <w:sz w:val="24"/>
          <w:szCs w:val="24"/>
        </w:rPr>
        <w:t xml:space="preserve"> оцениванию предметных, метапредметных, личностных результатов на уроках музыки.</w:t>
      </w: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К</w:t>
      </w:r>
      <w:r w:rsidRPr="00901444">
        <w:rPr>
          <w:rFonts w:ascii="Times New Roman" w:hAnsi="Times New Roman" w:cs="Times New Roman"/>
          <w:i/>
          <w:iCs/>
          <w:sz w:val="24"/>
          <w:szCs w:val="24"/>
        </w:rPr>
        <w:t>ритерии оценивания предметных результатов</w:t>
      </w:r>
      <w:r w:rsidRPr="00901444">
        <w:rPr>
          <w:rFonts w:ascii="Times New Roman" w:hAnsi="Times New Roman" w:cs="Times New Roman"/>
          <w:sz w:val="24"/>
          <w:szCs w:val="24"/>
        </w:rPr>
        <w:t>, тесно связаны с критериями музыкального развития учащихся, которые определены задачами изучения предмета в образовательном учреждении: развития разных сторон музыкального восприятия, объёма историко-музыкальных (от фольклора до современной музыки XXI века) и музыкально-теоретических (жанр, музыкальные формы,  композиторское воплощение   и т. д.) знаний, а так же способность применять их в анализе музыкального текста.</w:t>
      </w: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i/>
          <w:iCs/>
          <w:sz w:val="24"/>
          <w:szCs w:val="24"/>
        </w:rPr>
        <w:t>Критерии оценки метапредметных результатов</w:t>
      </w:r>
      <w:r w:rsidRPr="009014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1444">
        <w:rPr>
          <w:rFonts w:ascii="Times New Roman" w:hAnsi="Times New Roman" w:cs="Times New Roman"/>
          <w:sz w:val="24"/>
          <w:szCs w:val="24"/>
        </w:rPr>
        <w:t>связаны с учением самостоятельно организовывать собственную деятельность, работать с информацией разного типа и включать её в деятельность, оценивать</w:t>
      </w:r>
      <w:r w:rsidRPr="009014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1444">
        <w:rPr>
          <w:rFonts w:ascii="Times New Roman" w:hAnsi="Times New Roman" w:cs="Times New Roman"/>
          <w:sz w:val="24"/>
          <w:szCs w:val="24"/>
        </w:rPr>
        <w:t xml:space="preserve">правильность выполнения учебной задачи, выявлять собственные возможности её решения, организовывать совместную учебную деятельность, работать в команде, находить общее решение, включать в свою деятельность ИКТ. </w:t>
      </w:r>
    </w:p>
    <w:p w:rsidR="004F2548" w:rsidRPr="00901444" w:rsidRDefault="004F2548" w:rsidP="00C6189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144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01444">
        <w:rPr>
          <w:rFonts w:ascii="Times New Roman" w:hAnsi="Times New Roman" w:cs="Times New Roman"/>
          <w:i/>
          <w:iCs/>
          <w:sz w:val="24"/>
          <w:szCs w:val="24"/>
        </w:rPr>
        <w:t>Критерии оценки личностных результатов</w:t>
      </w:r>
      <w:r w:rsidRPr="009014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01444">
        <w:rPr>
          <w:rFonts w:ascii="Times New Roman" w:hAnsi="Times New Roman" w:cs="Times New Roman"/>
          <w:sz w:val="24"/>
          <w:szCs w:val="24"/>
        </w:rPr>
        <w:t>связаны с осознанием ценности музыкального языка, со стремлением к музыкальному и речевому самосовершенствованию (достаточный объём музыкального и словарного запаса, для свободного выражения мыслей и чувств в процессе речевого общения), со способностью к самооценке на основе наблюдения за собственной деятельностью.</w:t>
      </w:r>
    </w:p>
    <w:p w:rsidR="004F2548" w:rsidRPr="00901444" w:rsidRDefault="004F2548" w:rsidP="00C61892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1444">
        <w:rPr>
          <w:rFonts w:ascii="Times New Roman" w:hAnsi="Times New Roman" w:cs="Times New Roman"/>
          <w:sz w:val="24"/>
          <w:szCs w:val="24"/>
        </w:rPr>
        <w:t xml:space="preserve">Наша система оценивания на уроках музыки имеет всесторонний характер, что позволяет учащимся проявлять себя в разных сферах музыкально-эстетической деятельности. </w:t>
      </w:r>
      <w:r w:rsidRPr="00901444">
        <w:rPr>
          <w:rFonts w:ascii="Times New Roman" w:hAnsi="Times New Roman" w:cs="Times New Roman"/>
          <w:sz w:val="24"/>
          <w:szCs w:val="24"/>
          <w:shd w:val="clear" w:color="auto" w:fill="FFFFFF"/>
        </w:rPr>
        <w:t>Мы продолжаем искать новые подходы и критерии   оценивания на уроке музыки, которые помогут нам и учащимся выйти на новый уровень.</w:t>
      </w:r>
    </w:p>
    <w:p w:rsidR="004F2548" w:rsidRPr="00901444" w:rsidRDefault="004F2548" w:rsidP="0058039F">
      <w:pPr>
        <w:spacing w:line="271" w:lineRule="auto"/>
        <w:ind w:left="0" w:firstLine="0"/>
        <w:jc w:val="left"/>
        <w:rPr>
          <w:b/>
          <w:bCs/>
          <w:sz w:val="24"/>
          <w:szCs w:val="24"/>
        </w:rPr>
      </w:pPr>
    </w:p>
    <w:p w:rsidR="004F2548" w:rsidRPr="00901444" w:rsidRDefault="004F2548" w:rsidP="00901444">
      <w:pPr>
        <w:spacing w:line="271" w:lineRule="auto"/>
        <w:ind w:left="0" w:firstLine="0"/>
        <w:jc w:val="center"/>
        <w:rPr>
          <w:b/>
          <w:bCs/>
          <w:sz w:val="24"/>
          <w:szCs w:val="24"/>
        </w:rPr>
      </w:pPr>
      <w:r w:rsidRPr="00901444">
        <w:rPr>
          <w:b/>
          <w:bCs/>
          <w:color w:val="auto"/>
          <w:sz w:val="24"/>
          <w:szCs w:val="24"/>
          <w:shd w:val="clear" w:color="auto" w:fill="FFFFFF"/>
        </w:rPr>
        <w:t xml:space="preserve">Критерии и нормы оценки знаний обучающихся по изобразительному искусству </w:t>
      </w:r>
      <w:r w:rsidRPr="00901444">
        <w:rPr>
          <w:b/>
          <w:bCs/>
          <w:color w:val="auto"/>
          <w:sz w:val="24"/>
          <w:szCs w:val="24"/>
        </w:rPr>
        <w:t>ФГОС</w:t>
      </w:r>
    </w:p>
    <w:p w:rsidR="004F2548" w:rsidRPr="00901444" w:rsidRDefault="004F2548" w:rsidP="0058039F">
      <w:pPr>
        <w:spacing w:line="271" w:lineRule="auto"/>
        <w:ind w:left="0" w:firstLine="0"/>
        <w:jc w:val="left"/>
        <w:rPr>
          <w:b/>
          <w:bCs/>
          <w:sz w:val="24"/>
          <w:szCs w:val="24"/>
        </w:rPr>
      </w:pP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150" w:afterAutospacing="0"/>
        <w:ind w:firstLine="660"/>
        <w:jc w:val="both"/>
        <w:rPr>
          <w:color w:val="000000"/>
        </w:rPr>
      </w:pPr>
      <w:r w:rsidRPr="00901444">
        <w:rPr>
          <w:color w:val="000000"/>
        </w:rPr>
        <w:t>На уроках изобразительного искусства оценивается как уровень восприятия учащимися произведений искусства и явлений культуры, так и уровень выполнения практических заданий. Причем решающую роль при выставлении отметки играет оценивание художественно-творческой деятельности в силу практического характера занятий по изобразительному искусству. Отметка по изобразительному искусству должна быть стимулирующей, поддерживающей интерес к изучению предмета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15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Задачей оценки</w:t>
      </w:r>
      <w:r w:rsidRPr="00901444">
        <w:rPr>
          <w:color w:val="000000"/>
        </w:rPr>
        <w:t> является анализ результата или хода деятельности. Конечный момент оценки — определение путей совершенствования творчества учащихся. Оценка детских рисунков как работ творческого характера требует особого педагогического такта. При оценке детского рисунка сле</w:t>
      </w:r>
      <w:r w:rsidRPr="00901444">
        <w:rPr>
          <w:color w:val="000000"/>
        </w:rPr>
        <w:softHyphen/>
        <w:t>дует учитывать индивидуальность ученика. Начинать оценку следует с положительной характеристики работы. Оценка может иметь место на различных этапах урока в начале занятия, в ходе самостоятельной работы детей, в конце урока.</w:t>
      </w:r>
      <w:r w:rsidRPr="00901444">
        <w:rPr>
          <w:b/>
          <w:bCs/>
          <w:color w:val="000000"/>
        </w:rPr>
        <w:t> </w:t>
      </w:r>
      <w:r w:rsidRPr="00901444">
        <w:rPr>
          <w:color w:val="000000"/>
        </w:rPr>
        <w:t>Творчество как один из факторов, учитываемых при оценке, складывается из: возрастных особенностей деятельности ученика, качеств его личности, элементов творчества в рисунке.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150" w:afterAutospacing="0"/>
        <w:ind w:firstLine="660"/>
        <w:jc w:val="both"/>
        <w:rPr>
          <w:color w:val="000000"/>
        </w:rPr>
      </w:pPr>
      <w:r w:rsidRPr="00901444">
        <w:rPr>
          <w:color w:val="000000"/>
        </w:rPr>
        <w:t>С учетом современных требований оценочной деятельности в на</w:t>
      </w:r>
      <w:r w:rsidRPr="00901444">
        <w:rPr>
          <w:color w:val="000000"/>
        </w:rPr>
        <w:softHyphen/>
        <w:t>чальной и общей школе учитель использует словесную оценку (оценочное суж</w:t>
      </w:r>
      <w:r w:rsidRPr="00901444">
        <w:rPr>
          <w:color w:val="000000"/>
        </w:rPr>
        <w:softHyphen/>
        <w:t>дение) и цифровую оценку (отметку).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15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Словесная оценка</w:t>
      </w:r>
      <w:r w:rsidRPr="00901444">
        <w:rPr>
          <w:color w:val="000000"/>
        </w:rPr>
        <w:t>— это краткая характеристика результатов работы ученика на уроке изобразительного искусства. Эта форма оценочного суждения позволяет раскрыть перед учеником результаты его деятельности, проанализировать его возмож</w:t>
      </w:r>
      <w:r w:rsidRPr="00901444">
        <w:rPr>
          <w:color w:val="000000"/>
        </w:rPr>
        <w:softHyphen/>
        <w:t>ности и прилежание. Особенностью словесной оценки является ее содер</w:t>
      </w:r>
      <w:r w:rsidRPr="00901444">
        <w:rPr>
          <w:color w:val="000000"/>
        </w:rPr>
        <w:softHyphen/>
        <w:t>жательность, анализ работы школьника </w:t>
      </w:r>
      <w:r w:rsidRPr="00901444">
        <w:rPr>
          <w:i/>
          <w:iCs/>
          <w:color w:val="000000"/>
        </w:rPr>
        <w:t>(правильно</w:t>
      </w:r>
      <w:r w:rsidRPr="00901444">
        <w:rPr>
          <w:color w:val="000000"/>
        </w:rPr>
        <w:t> ли, </w:t>
      </w:r>
      <w:r w:rsidRPr="00901444">
        <w:rPr>
          <w:i/>
          <w:iCs/>
          <w:color w:val="000000"/>
        </w:rPr>
        <w:t>аккуратно</w:t>
      </w:r>
      <w:r w:rsidRPr="00901444">
        <w:rPr>
          <w:color w:val="000000"/>
        </w:rPr>
        <w:t> ли, </w:t>
      </w:r>
      <w:r w:rsidRPr="00901444">
        <w:rPr>
          <w:i/>
          <w:iCs/>
          <w:color w:val="000000"/>
        </w:rPr>
        <w:t>красиво</w:t>
      </w:r>
      <w:r w:rsidRPr="00901444">
        <w:rPr>
          <w:color w:val="000000"/>
        </w:rPr>
        <w:t> ли), четкая фиксация (прежде всего!) успешных результатов и раскрытие причин неудач. Причем эти причины не должны касаться личных характеристик учащихся («не внимателен», «не старался», «по</w:t>
      </w:r>
      <w:r w:rsidRPr="00901444">
        <w:rPr>
          <w:color w:val="000000"/>
        </w:rPr>
        <w:softHyphen/>
        <w:t>ленился»).</w:t>
      </w:r>
    </w:p>
    <w:p w:rsidR="004F2548" w:rsidRPr="00901444" w:rsidRDefault="004F2548" w:rsidP="00DD0CBD">
      <w:pPr>
        <w:pStyle w:val="NormalWeb"/>
        <w:shd w:val="clear" w:color="auto" w:fill="FFFFFF"/>
        <w:spacing w:before="0" w:beforeAutospacing="0" w:after="150" w:afterAutospacing="0"/>
        <w:rPr>
          <w:color w:val="000000"/>
        </w:rPr>
      </w:pP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01444">
        <w:rPr>
          <w:b/>
          <w:bCs/>
          <w:color w:val="000000"/>
        </w:rPr>
        <w:t>Анализ учебных и творческих работ учащихся на уроках ИЗО:</w:t>
      </w:r>
    </w:p>
    <w:p w:rsidR="004F2548" w:rsidRPr="00901444" w:rsidRDefault="004F2548" w:rsidP="00901444">
      <w:pPr>
        <w:pStyle w:val="NormalWeb"/>
        <w:numPr>
          <w:ilvl w:val="0"/>
          <w:numId w:val="19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Правильное понимание поставленных задач при выполнении учебных и творческих работ.</w:t>
      </w:r>
    </w:p>
    <w:p w:rsidR="004F2548" w:rsidRPr="00901444" w:rsidRDefault="004F2548" w:rsidP="00901444">
      <w:pPr>
        <w:pStyle w:val="NormalWeb"/>
        <w:numPr>
          <w:ilvl w:val="0"/>
          <w:numId w:val="19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Раскрытие темы:</w:t>
      </w:r>
    </w:p>
    <w:p w:rsidR="004F2548" w:rsidRPr="00901444" w:rsidRDefault="004F2548" w:rsidP="00901444">
      <w:pPr>
        <w:pStyle w:val="NormalWeb"/>
        <w:numPr>
          <w:ilvl w:val="0"/>
          <w:numId w:val="20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осмысление темы и достижение образной точности;</w:t>
      </w:r>
    </w:p>
    <w:p w:rsidR="004F2548" w:rsidRPr="00901444" w:rsidRDefault="004F2548" w:rsidP="00901444">
      <w:pPr>
        <w:pStyle w:val="NormalWeb"/>
        <w:numPr>
          <w:ilvl w:val="0"/>
          <w:numId w:val="20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импровизация и использование собственных впечатлений при выполнении работы;</w:t>
      </w:r>
    </w:p>
    <w:p w:rsidR="004F2548" w:rsidRPr="00901444" w:rsidRDefault="004F2548" w:rsidP="00901444">
      <w:pPr>
        <w:pStyle w:val="NormalWeb"/>
        <w:numPr>
          <w:ilvl w:val="0"/>
          <w:numId w:val="20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оригинальность замысла.</w:t>
      </w:r>
    </w:p>
    <w:p w:rsidR="004F2548" w:rsidRPr="00901444" w:rsidRDefault="004F2548" w:rsidP="00901444">
      <w:pPr>
        <w:pStyle w:val="NormalWeb"/>
        <w:numPr>
          <w:ilvl w:val="0"/>
          <w:numId w:val="21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Композиция</w:t>
      </w:r>
    </w:p>
    <w:p w:rsidR="004F2548" w:rsidRPr="00901444" w:rsidRDefault="004F2548" w:rsidP="00901444">
      <w:pPr>
        <w:pStyle w:val="NormalWeb"/>
        <w:numPr>
          <w:ilvl w:val="0"/>
          <w:numId w:val="22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знание, понимание и применение на практике основных законов композиции;</w:t>
      </w:r>
    </w:p>
    <w:p w:rsidR="004F2548" w:rsidRPr="00901444" w:rsidRDefault="004F2548" w:rsidP="00901444">
      <w:pPr>
        <w:pStyle w:val="NormalWeb"/>
        <w:numPr>
          <w:ilvl w:val="0"/>
          <w:numId w:val="22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органичность и целостность композиционного решения.</w:t>
      </w:r>
    </w:p>
    <w:p w:rsidR="004F2548" w:rsidRPr="00901444" w:rsidRDefault="004F2548" w:rsidP="00901444">
      <w:pPr>
        <w:pStyle w:val="NormalWeb"/>
        <w:numPr>
          <w:ilvl w:val="0"/>
          <w:numId w:val="23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Рисунок</w:t>
      </w:r>
    </w:p>
    <w:p w:rsidR="004F2548" w:rsidRPr="00901444" w:rsidRDefault="004F2548" w:rsidP="00901444">
      <w:pPr>
        <w:pStyle w:val="NormalWeb"/>
        <w:numPr>
          <w:ilvl w:val="0"/>
          <w:numId w:val="24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jc w:val="both"/>
        <w:rPr>
          <w:color w:val="000000"/>
        </w:rPr>
      </w:pPr>
      <w:r w:rsidRPr="00901444">
        <w:rPr>
          <w:color w:val="000000"/>
        </w:rPr>
        <w:t>владение основами изобразительной грамоты (умение последовательного выполнения работы в заданном формате, передачи пропорций и характера изображаемого объекта, выявление конструктивных и пластических особенностей формы и объема посредством светотеневой проработки и расположения в пространстве, передачи тональных отношений при сохранении цельности изображения).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rPr>
          <w:color w:val="000000"/>
        </w:rPr>
      </w:pPr>
      <w:r w:rsidRPr="00901444">
        <w:rPr>
          <w:color w:val="000000"/>
        </w:rPr>
        <w:t>В зависимости от поставленных задач:</w:t>
      </w:r>
    </w:p>
    <w:p w:rsidR="004F2548" w:rsidRPr="00901444" w:rsidRDefault="004F2548" w:rsidP="00901444">
      <w:pPr>
        <w:pStyle w:val="NormalWeb"/>
        <w:numPr>
          <w:ilvl w:val="0"/>
          <w:numId w:val="25"/>
        </w:numPr>
        <w:shd w:val="clear" w:color="auto" w:fill="FFFFFF"/>
        <w:tabs>
          <w:tab w:val="clear" w:pos="72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степень сходства изображения с предметами реальной действительности   (реалистический рисунок);</w:t>
      </w:r>
    </w:p>
    <w:p w:rsidR="004F2548" w:rsidRPr="00901444" w:rsidRDefault="004F2548" w:rsidP="00901444">
      <w:pPr>
        <w:pStyle w:val="NormalWeb"/>
        <w:numPr>
          <w:ilvl w:val="0"/>
          <w:numId w:val="25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умение решать задачи, основанные на ассоциативном восприятии окружающего мира через трансформацию природных и искусственных форм.</w:t>
      </w:r>
    </w:p>
    <w:p w:rsidR="004F2548" w:rsidRPr="00901444" w:rsidRDefault="004F2548" w:rsidP="00901444">
      <w:pPr>
        <w:pStyle w:val="NormalWeb"/>
        <w:numPr>
          <w:ilvl w:val="0"/>
          <w:numId w:val="26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Цветовое решение</w:t>
      </w:r>
    </w:p>
    <w:p w:rsidR="004F2548" w:rsidRPr="00901444" w:rsidRDefault="004F2548" w:rsidP="00901444">
      <w:pPr>
        <w:pStyle w:val="NormalWeb"/>
        <w:numPr>
          <w:ilvl w:val="0"/>
          <w:numId w:val="27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знание ключевых понятий цветоведения из области физических основ цвета и основ его зрительного восприятия;</w:t>
      </w:r>
    </w:p>
    <w:p w:rsidR="004F2548" w:rsidRPr="00901444" w:rsidRDefault="004F2548" w:rsidP="00901444">
      <w:pPr>
        <w:pStyle w:val="NormalWeb"/>
        <w:numPr>
          <w:ilvl w:val="0"/>
          <w:numId w:val="27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умение использовать типы колорита для создания цветовой гармонии.</w:t>
      </w:r>
    </w:p>
    <w:p w:rsidR="004F2548" w:rsidRPr="00901444" w:rsidRDefault="004F2548" w:rsidP="00901444">
      <w:pPr>
        <w:pStyle w:val="NormalWeb"/>
        <w:numPr>
          <w:ilvl w:val="0"/>
          <w:numId w:val="28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Техника исполнения</w:t>
      </w:r>
    </w:p>
    <w:p w:rsidR="004F2548" w:rsidRPr="00901444" w:rsidRDefault="004F2548" w:rsidP="00901444">
      <w:pPr>
        <w:pStyle w:val="NormalWeb"/>
        <w:numPr>
          <w:ilvl w:val="0"/>
          <w:numId w:val="29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умение использовать основные изобразительные средства выражения замысла: точка, штрих, линия, пятно, цвет, тон, фактура;</w:t>
      </w:r>
    </w:p>
    <w:p w:rsidR="004F2548" w:rsidRPr="00901444" w:rsidRDefault="004F2548" w:rsidP="00901444">
      <w:pPr>
        <w:pStyle w:val="NormalWeb"/>
        <w:numPr>
          <w:ilvl w:val="0"/>
          <w:numId w:val="29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владение различными техниками и приемами в области изобразительного искусства;</w:t>
      </w:r>
    </w:p>
    <w:p w:rsidR="004F2548" w:rsidRPr="00901444" w:rsidRDefault="004F2548" w:rsidP="00901444">
      <w:pPr>
        <w:pStyle w:val="NormalWeb"/>
        <w:numPr>
          <w:ilvl w:val="0"/>
          <w:numId w:val="29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использование современных материалов;</w:t>
      </w:r>
    </w:p>
    <w:p w:rsidR="004F2548" w:rsidRPr="00901444" w:rsidRDefault="004F2548" w:rsidP="00901444">
      <w:pPr>
        <w:pStyle w:val="NormalWeb"/>
        <w:numPr>
          <w:ilvl w:val="0"/>
          <w:numId w:val="29"/>
        </w:numPr>
        <w:shd w:val="clear" w:color="auto" w:fill="FFFFFF"/>
        <w:tabs>
          <w:tab w:val="clear" w:pos="720"/>
          <w:tab w:val="num" w:pos="110"/>
          <w:tab w:val="left" w:pos="990"/>
        </w:tabs>
        <w:spacing w:before="0" w:beforeAutospacing="0" w:after="0" w:afterAutospacing="0"/>
        <w:ind w:left="0" w:firstLine="660"/>
        <w:rPr>
          <w:color w:val="000000"/>
        </w:rPr>
      </w:pPr>
      <w:r w:rsidRPr="00901444">
        <w:rPr>
          <w:color w:val="000000"/>
        </w:rPr>
        <w:t>наличие культуры исполнительского мастерства.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rPr>
          <w:color w:val="000000"/>
        </w:rPr>
      </w:pPr>
      <w:r w:rsidRPr="00901444">
        <w:rPr>
          <w:color w:val="000000"/>
        </w:rPr>
        <w:t>Контроль за выполнением Рабочей программы осуществляется по следующим параметрам качества: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rPr>
          <w:color w:val="000000"/>
        </w:rPr>
      </w:pPr>
      <w:r w:rsidRPr="00901444">
        <w:rPr>
          <w:color w:val="000000"/>
        </w:rPr>
        <w:t>1) степень самостоятельности учащихся при выполнении заданий;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rPr>
          <w:color w:val="000000"/>
        </w:rPr>
      </w:pPr>
      <w:r w:rsidRPr="00901444">
        <w:rPr>
          <w:color w:val="000000"/>
        </w:rPr>
        <w:t>2) характер деятельности (репродуктивная, творческая);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rPr>
          <w:color w:val="000000"/>
        </w:rPr>
      </w:pPr>
      <w:r w:rsidRPr="00901444">
        <w:rPr>
          <w:color w:val="000000"/>
        </w:rPr>
        <w:t>3) качество выполняемых работ и итогового рисунка.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rPr>
          <w:color w:val="000000"/>
        </w:rPr>
      </w:pPr>
      <w:r w:rsidRPr="00901444">
        <w:rPr>
          <w:color w:val="000000"/>
        </w:rPr>
        <w:t>Оценочное суждение сопровождает любую отметку в качестве зак</w:t>
      </w:r>
      <w:r w:rsidRPr="00901444">
        <w:rPr>
          <w:color w:val="000000"/>
        </w:rPr>
        <w:softHyphen/>
        <w:t>лючения по существу работы.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При оценке выполнения практических заданий учитель руководствуется следующими критериями:</w:t>
      </w:r>
    </w:p>
    <w:p w:rsidR="004F2548" w:rsidRPr="00901444" w:rsidRDefault="004F2548" w:rsidP="00901444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01444">
        <w:rPr>
          <w:color w:val="000000"/>
        </w:rPr>
        <w:t>качество выполнения изучаемых на уроке приемов рисования и работы в целом;</w:t>
      </w:r>
    </w:p>
    <w:p w:rsidR="004F2548" w:rsidRPr="00901444" w:rsidRDefault="004F2548" w:rsidP="00901444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01444">
        <w:rPr>
          <w:color w:val="000000"/>
        </w:rPr>
        <w:t>степень самостоятельности;</w:t>
      </w:r>
    </w:p>
    <w:p w:rsidR="004F2548" w:rsidRPr="00901444" w:rsidRDefault="004F2548" w:rsidP="00901444">
      <w:pPr>
        <w:pStyle w:val="NormalWeb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01444">
        <w:rPr>
          <w:color w:val="000000"/>
        </w:rPr>
        <w:t>уровень творческой деятельности (репродуктивный, частич</w:t>
      </w:r>
      <w:r w:rsidRPr="00901444">
        <w:rPr>
          <w:color w:val="000000"/>
        </w:rPr>
        <w:softHyphen/>
        <w:t>но продуктивный, продуктивный).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color w:val="000000"/>
        </w:rPr>
        <w:t>Предпочтение следует отдавать качественной оценке дея</w:t>
      </w:r>
      <w:r w:rsidRPr="00901444">
        <w:rPr>
          <w:color w:val="000000"/>
        </w:rPr>
        <w:softHyphen/>
        <w:t>тельности каждого ребенка на уроке, его творческим находкам.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Практические задания (индивидуальное задание):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«5»</w:t>
      </w:r>
      <w:r w:rsidRPr="00901444">
        <w:rPr>
          <w:color w:val="000000"/>
        </w:rPr>
        <w:t> — уровень выполнения требований высокий, отсутствуют ошиб</w:t>
      </w:r>
      <w:r w:rsidRPr="00901444">
        <w:rPr>
          <w:color w:val="000000"/>
        </w:rPr>
        <w:softHyphen/>
        <w:t>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«4»</w:t>
      </w:r>
      <w:r w:rsidRPr="00901444">
        <w:rPr>
          <w:color w:val="000000"/>
        </w:rPr>
        <w:t> — уровень выполнения требований хороший, но допущены незначительные ошибки в разработке композиции, есть нарушения в пе</w:t>
      </w:r>
      <w:r w:rsidRPr="00901444">
        <w:rPr>
          <w:color w:val="000000"/>
        </w:rPr>
        <w:softHyphen/>
        <w:t>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«3»</w:t>
      </w:r>
      <w:r w:rsidRPr="00901444">
        <w:rPr>
          <w:color w:val="000000"/>
        </w:rPr>
        <w:t>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«2»</w:t>
      </w:r>
      <w:r w:rsidRPr="00901444">
        <w:rPr>
          <w:color w:val="000000"/>
        </w:rPr>
        <w:t> 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Устный ответ: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«5»</w:t>
      </w:r>
      <w:r w:rsidRPr="00901444">
        <w:rPr>
          <w:color w:val="000000"/>
        </w:rPr>
        <w:t> —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«4»</w:t>
      </w:r>
      <w:r w:rsidRPr="00901444">
        <w:rPr>
          <w:color w:val="000000"/>
        </w:rPr>
        <w:t> — учащийся в основном усвоил учебный материал, допускает незначительные ошибки в его изложении, подтверждает ответ конкретными примерами, правильно отвечает на дополнительные вопросы.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«3»</w:t>
      </w:r>
      <w:r w:rsidRPr="00901444">
        <w:rPr>
          <w:color w:val="000000"/>
        </w:rPr>
        <w:t> — учащийся не усвоил существенную часть учебного материала, допускает значительные ошибки в его изложении своими словами, затрудняется подтвердить ответ конкретными примерами, слабо отвечает на дополнительные вопросы учителя.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Отметка «2»</w:t>
      </w:r>
      <w:r w:rsidRPr="00901444">
        <w:rPr>
          <w:color w:val="000000"/>
        </w:rPr>
        <w:t> —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b/>
          <w:bCs/>
          <w:color w:val="000000"/>
        </w:rPr>
        <w:t>Оценка за теоретические знания (тест, термины, понятия, даты.)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color w:val="000000"/>
        </w:rPr>
        <w:t>5 — «отлично» — ученик ответил на вопросы, что составило 100% - 80%;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color w:val="000000"/>
        </w:rPr>
        <w:t>4 — «хорошо» — ученик ответил на вопросы, что составило 79% - 51%;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color w:val="000000"/>
        </w:rPr>
        <w:t>3 — «удовлетворительно» — ученик ответил на вопросы, что составило 50% - 30%;</w:t>
      </w:r>
    </w:p>
    <w:p w:rsidR="004F2548" w:rsidRPr="00901444" w:rsidRDefault="004F2548" w:rsidP="00901444">
      <w:pPr>
        <w:pStyle w:val="NormalWeb"/>
        <w:shd w:val="clear" w:color="auto" w:fill="FFFFFF"/>
        <w:spacing w:before="0" w:beforeAutospacing="0" w:after="0" w:afterAutospacing="0"/>
        <w:ind w:firstLine="660"/>
        <w:jc w:val="both"/>
        <w:rPr>
          <w:color w:val="000000"/>
        </w:rPr>
      </w:pPr>
      <w:r w:rsidRPr="00901444">
        <w:rPr>
          <w:color w:val="000000"/>
        </w:rPr>
        <w:t>2 — «неудовлетворительно» ученик ответил на вопросы, что составило менее 30%.</w:t>
      </w:r>
    </w:p>
    <w:p w:rsidR="004F2548" w:rsidRPr="00901444" w:rsidRDefault="004F2548" w:rsidP="00901444">
      <w:pPr>
        <w:spacing w:after="0" w:line="240" w:lineRule="auto"/>
        <w:jc w:val="left"/>
        <w:rPr>
          <w:b/>
          <w:bCs/>
          <w:sz w:val="24"/>
          <w:szCs w:val="24"/>
        </w:rPr>
      </w:pPr>
    </w:p>
    <w:p w:rsidR="004F2548" w:rsidRPr="00901444" w:rsidRDefault="004F2548" w:rsidP="00901444">
      <w:pPr>
        <w:spacing w:after="0" w:line="240" w:lineRule="auto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Проект </w:t>
      </w:r>
    </w:p>
    <w:p w:rsidR="004F2548" w:rsidRPr="00901444" w:rsidRDefault="004F2548" w:rsidP="00901444">
      <w:pPr>
        <w:spacing w:after="0" w:line="240" w:lineRule="auto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Критерии оценки индивидуального проекта </w:t>
      </w:r>
    </w:p>
    <w:tbl>
      <w:tblPr>
        <w:tblW w:w="9626" w:type="dxa"/>
        <w:tblInd w:w="2" w:type="dxa"/>
        <w:tblCellMar>
          <w:top w:w="56" w:type="dxa"/>
          <w:left w:w="0" w:type="dxa"/>
          <w:right w:w="58" w:type="dxa"/>
        </w:tblCellMar>
        <w:tblLook w:val="00A0"/>
      </w:tblPr>
      <w:tblGrid>
        <w:gridCol w:w="9396"/>
        <w:gridCol w:w="230"/>
      </w:tblGrid>
      <w:tr w:rsidR="004F2548" w:rsidRPr="00901444">
        <w:trPr>
          <w:trHeight w:val="312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Критерии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74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i/>
                <w:iCs/>
                <w:sz w:val="24"/>
                <w:szCs w:val="24"/>
              </w:rPr>
              <w:t xml:space="preserve">Предметные результаты (максимальное значение – 3 баллов)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1.Знание основных терминов и фактического материала по теме проекта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6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2.Знание существующих точек зрения (подходов) к проблеме и способов ее решения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3.Знание источников информации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i/>
                <w:iCs/>
                <w:sz w:val="24"/>
                <w:szCs w:val="24"/>
              </w:rPr>
              <w:t xml:space="preserve">Метапредметные результаты (максимальное значение –7баллов)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6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4.Умение выделять проблему и обосновывать ее актуальность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5.Умение формулировать цель, задачи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6.Умение сравнивать, сопоставлять, обобщать и делать выводы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521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tabs>
                <w:tab w:val="center" w:pos="2220"/>
                <w:tab w:val="center" w:pos="4150"/>
                <w:tab w:val="center" w:pos="6062"/>
                <w:tab w:val="center" w:pos="7162"/>
                <w:tab w:val="center" w:pos="8529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7.Умение </w:t>
            </w:r>
            <w:r w:rsidRPr="00901444">
              <w:rPr>
                <w:sz w:val="24"/>
                <w:szCs w:val="24"/>
              </w:rPr>
              <w:tab/>
              <w:t xml:space="preserve">выявлять </w:t>
            </w:r>
            <w:r w:rsidRPr="00901444">
              <w:rPr>
                <w:sz w:val="24"/>
                <w:szCs w:val="24"/>
              </w:rPr>
              <w:tab/>
              <w:t xml:space="preserve">причинно-следственные </w:t>
            </w:r>
            <w:r w:rsidRPr="00901444">
              <w:rPr>
                <w:sz w:val="24"/>
                <w:szCs w:val="24"/>
              </w:rPr>
              <w:tab/>
              <w:t xml:space="preserve">связи, </w:t>
            </w:r>
            <w:r w:rsidRPr="00901444">
              <w:rPr>
                <w:sz w:val="24"/>
                <w:szCs w:val="24"/>
              </w:rPr>
              <w:tab/>
              <w:t xml:space="preserve">приводить </w:t>
            </w:r>
            <w:r w:rsidRPr="00901444">
              <w:rPr>
                <w:sz w:val="24"/>
                <w:szCs w:val="24"/>
              </w:rPr>
              <w:tab/>
              <w:t xml:space="preserve">аргументы </w:t>
            </w:r>
          </w:p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иллюстрировать примерами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и </w:t>
            </w:r>
          </w:p>
        </w:tc>
      </w:tr>
      <w:tr w:rsidR="004F2548" w:rsidRPr="00901444">
        <w:trPr>
          <w:trHeight w:val="283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901444">
            <w:pPr>
              <w:spacing w:after="0" w:line="240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8.Умение соотнести полученный результат (конечный продукт) с поставленной целью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90144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88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A127C9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9.Умение находить требуемую информацию в различных источниках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A127C9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4F2548" w:rsidRPr="00901444">
        <w:trPr>
          <w:trHeight w:val="269"/>
        </w:trPr>
        <w:tc>
          <w:tcPr>
            <w:tcW w:w="9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2548" w:rsidRPr="00901444" w:rsidRDefault="004F2548" w:rsidP="00A127C9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10.Владение грамотной, эмоциональной и свободной речью </w:t>
            </w:r>
          </w:p>
        </w:tc>
        <w:tc>
          <w:tcPr>
            <w:tcW w:w="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2548" w:rsidRPr="00901444" w:rsidRDefault="004F2548" w:rsidP="00A127C9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4F2548" w:rsidRPr="00901444" w:rsidRDefault="004F2548" w:rsidP="0058039F">
      <w:pPr>
        <w:spacing w:after="21" w:line="259" w:lineRule="auto"/>
        <w:ind w:left="0" w:firstLine="0"/>
        <w:jc w:val="left"/>
        <w:rPr>
          <w:sz w:val="24"/>
          <w:szCs w:val="24"/>
        </w:rPr>
      </w:pPr>
    </w:p>
    <w:p w:rsidR="004F2548" w:rsidRPr="00901444" w:rsidRDefault="004F2548" w:rsidP="0058039F">
      <w:pPr>
        <w:spacing w:after="21" w:line="259" w:lineRule="auto"/>
        <w:ind w:left="0" w:firstLine="0"/>
        <w:jc w:val="left"/>
        <w:rPr>
          <w:sz w:val="24"/>
          <w:szCs w:val="24"/>
        </w:rPr>
      </w:pPr>
    </w:p>
    <w:p w:rsidR="004F2548" w:rsidRPr="00901444" w:rsidRDefault="004F2548" w:rsidP="009A195F">
      <w:pPr>
        <w:spacing w:line="271" w:lineRule="auto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Таблица перевода оценки индивидуального проекта </w:t>
      </w:r>
    </w:p>
    <w:tbl>
      <w:tblPr>
        <w:tblW w:w="9461" w:type="dxa"/>
        <w:tblInd w:w="2" w:type="dxa"/>
        <w:tblCellMar>
          <w:top w:w="12" w:type="dxa"/>
          <w:left w:w="0" w:type="dxa"/>
          <w:bottom w:w="29" w:type="dxa"/>
          <w:right w:w="90" w:type="dxa"/>
        </w:tblCellMar>
        <w:tblLook w:val="00A0"/>
      </w:tblPr>
      <w:tblGrid>
        <w:gridCol w:w="2420"/>
        <w:gridCol w:w="842"/>
        <w:gridCol w:w="1608"/>
        <w:gridCol w:w="1313"/>
        <w:gridCol w:w="1259"/>
        <w:gridCol w:w="2019"/>
      </w:tblGrid>
      <w:tr w:rsidR="004F2548" w:rsidRPr="00901444" w:rsidTr="00901444">
        <w:trPr>
          <w:trHeight w:val="286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548" w:rsidRPr="00901444" w:rsidRDefault="004F2548" w:rsidP="00A127C9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Уровень 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2548" w:rsidRPr="00901444" w:rsidRDefault="004F2548" w:rsidP="00A127C9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48" w:rsidRPr="00901444" w:rsidRDefault="004F2548" w:rsidP="00A127C9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%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548" w:rsidRPr="00901444" w:rsidRDefault="004F2548" w:rsidP="00A127C9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Баллы 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2548" w:rsidRPr="00901444" w:rsidRDefault="004F2548" w:rsidP="00A127C9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48" w:rsidRPr="00901444" w:rsidRDefault="004F2548" w:rsidP="00A127C9">
            <w:pPr>
              <w:spacing w:after="0" w:line="259" w:lineRule="auto"/>
              <w:ind w:left="5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Оценка </w:t>
            </w:r>
          </w:p>
        </w:tc>
      </w:tr>
      <w:tr w:rsidR="004F2548" w:rsidRPr="00901444" w:rsidTr="00901444">
        <w:trPr>
          <w:trHeight w:val="1390"/>
        </w:trPr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548" w:rsidRPr="00901444" w:rsidRDefault="004F2548" w:rsidP="00901444">
            <w:pPr>
              <w:spacing w:after="13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3 – высокий </w:t>
            </w:r>
          </w:p>
          <w:p w:rsidR="004F2548" w:rsidRPr="00901444" w:rsidRDefault="004F2548" w:rsidP="00901444">
            <w:pPr>
              <w:spacing w:after="9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2 - повышенный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1 – базовый </w:t>
            </w:r>
          </w:p>
          <w:p w:rsidR="004F2548" w:rsidRPr="00901444" w:rsidRDefault="004F2548" w:rsidP="00901444">
            <w:pPr>
              <w:tabs>
                <w:tab w:val="center" w:pos="1226"/>
              </w:tabs>
              <w:spacing w:after="25" w:line="259" w:lineRule="auto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0 </w:t>
            </w:r>
            <w:r w:rsidRPr="00901444">
              <w:rPr>
                <w:sz w:val="24"/>
                <w:szCs w:val="24"/>
              </w:rPr>
              <w:tab/>
              <w:t xml:space="preserve">–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среднего 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F2548" w:rsidRPr="00901444" w:rsidRDefault="004F2548" w:rsidP="00901444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ниже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90-100%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66-89% </w:t>
            </w:r>
          </w:p>
          <w:p w:rsidR="004F2548" w:rsidRPr="00901444" w:rsidRDefault="004F2548" w:rsidP="00901444">
            <w:pPr>
              <w:spacing w:after="17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50 -65 %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Менее 50% 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2548" w:rsidRPr="00901444" w:rsidRDefault="004F2548" w:rsidP="00901444">
            <w:pPr>
              <w:spacing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9-10 баллов </w:t>
            </w:r>
          </w:p>
          <w:p w:rsidR="004F2548" w:rsidRPr="00901444" w:rsidRDefault="004F2548" w:rsidP="00901444">
            <w:pPr>
              <w:spacing w:after="3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7-8 баллов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5-6 баллов </w:t>
            </w:r>
          </w:p>
          <w:p w:rsidR="004F2548" w:rsidRPr="00901444" w:rsidRDefault="004F2548" w:rsidP="00901444">
            <w:pPr>
              <w:tabs>
                <w:tab w:val="right" w:pos="1223"/>
              </w:tabs>
              <w:spacing w:after="24" w:line="259" w:lineRule="auto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4 </w:t>
            </w:r>
            <w:r w:rsidRPr="00901444">
              <w:rPr>
                <w:sz w:val="24"/>
                <w:szCs w:val="24"/>
              </w:rPr>
              <w:tab/>
              <w:t xml:space="preserve">и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баллов 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F2548" w:rsidRPr="00901444" w:rsidRDefault="004F2548" w:rsidP="00901444">
            <w:pPr>
              <w:spacing w:after="0" w:line="259" w:lineRule="auto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менее 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5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4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3 </w:t>
            </w:r>
          </w:p>
          <w:p w:rsidR="004F2548" w:rsidRPr="00901444" w:rsidRDefault="004F2548" w:rsidP="00901444">
            <w:pPr>
              <w:spacing w:after="0" w:line="259" w:lineRule="auto"/>
              <w:ind w:left="5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 xml:space="preserve">2 </w:t>
            </w:r>
          </w:p>
        </w:tc>
      </w:tr>
    </w:tbl>
    <w:p w:rsidR="004F2548" w:rsidRPr="00901444" w:rsidRDefault="004F2548" w:rsidP="00DD0CBD">
      <w:pPr>
        <w:spacing w:line="271" w:lineRule="auto"/>
        <w:ind w:left="0" w:firstLine="0"/>
        <w:jc w:val="left"/>
        <w:rPr>
          <w:sz w:val="24"/>
          <w:szCs w:val="24"/>
        </w:rPr>
      </w:pPr>
    </w:p>
    <w:p w:rsidR="004F2548" w:rsidRPr="00901444" w:rsidRDefault="004F2548" w:rsidP="00DD0CBD">
      <w:pPr>
        <w:spacing w:line="271" w:lineRule="auto"/>
        <w:ind w:firstLine="0"/>
        <w:jc w:val="left"/>
        <w:rPr>
          <w:sz w:val="24"/>
          <w:szCs w:val="24"/>
        </w:rPr>
      </w:pPr>
    </w:p>
    <w:p w:rsidR="004F2548" w:rsidRPr="00901444" w:rsidRDefault="004F2548" w:rsidP="00901444">
      <w:pPr>
        <w:spacing w:line="271" w:lineRule="auto"/>
        <w:ind w:firstLine="0"/>
        <w:jc w:val="center"/>
        <w:rPr>
          <w:b/>
          <w:bCs/>
          <w:sz w:val="24"/>
          <w:szCs w:val="24"/>
        </w:rPr>
      </w:pPr>
      <w:r w:rsidRPr="00901444">
        <w:rPr>
          <w:b/>
          <w:bCs/>
          <w:sz w:val="24"/>
          <w:szCs w:val="24"/>
        </w:rPr>
        <w:t>Критерии, определяющие степень усвоения базовых знаний, умений, навыков в области изобразительного искусства</w:t>
      </w:r>
    </w:p>
    <w:p w:rsidR="004F2548" w:rsidRPr="00901444" w:rsidRDefault="004F2548" w:rsidP="00901444">
      <w:pPr>
        <w:spacing w:line="271" w:lineRule="auto"/>
        <w:ind w:firstLine="0"/>
        <w:jc w:val="center"/>
        <w:rPr>
          <w:sz w:val="24"/>
          <w:szCs w:val="24"/>
        </w:rPr>
      </w:pPr>
    </w:p>
    <w:p w:rsidR="004F2548" w:rsidRPr="00901444" w:rsidRDefault="004F2548" w:rsidP="00901444">
      <w:pPr>
        <w:spacing w:line="271" w:lineRule="auto"/>
        <w:ind w:left="0" w:firstLine="660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1.Для рисунка с натуры: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Композиционное расположение изображения (1-9 классы</w:t>
      </w:r>
      <w:r w:rsidRPr="00901444">
        <w:rPr>
          <w:sz w:val="24"/>
          <w:szCs w:val="24"/>
        </w:rPr>
        <w:t xml:space="preserve">): изображение не выходит за пределы листа бумаги, рисунок хорошо компонуется на листе бумаги).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Изображение общего пространственного положения объекта в рисунке (1-9 классы): </w:t>
      </w:r>
      <w:r w:rsidRPr="00901444">
        <w:rPr>
          <w:sz w:val="24"/>
          <w:szCs w:val="24"/>
        </w:rPr>
        <w:t xml:space="preserve">правильное изображение, соответствующее действительному общему пространственному положению объекта, его направлению в пространстве.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Передача в рисунке пропорций объекта изображения (1-9 классы): </w:t>
      </w:r>
      <w:r w:rsidRPr="00901444">
        <w:rPr>
          <w:sz w:val="24"/>
          <w:szCs w:val="24"/>
        </w:rPr>
        <w:t xml:space="preserve">правильная передача пропорций (пропорции на изображении соответствуют реальным пропорциям натуры в зависимости от конкретной точки зрения). </w:t>
      </w:r>
    </w:p>
    <w:p w:rsidR="004F2548" w:rsidRPr="00901444" w:rsidRDefault="004F2548" w:rsidP="00901444">
      <w:pPr>
        <w:spacing w:after="14" w:line="266" w:lineRule="auto"/>
        <w:ind w:left="0" w:firstLine="660"/>
        <w:jc w:val="left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Передача в рисунке конструктивного строения объекта (объектов) изображения (1-9 классы):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 xml:space="preserve">правильная передача в рисунке конструктивного строения объекта изображения (в рисунке выявлены геометрическая основа строения натуры).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Передача в рисунке перспективного сокращения объекта изображения (4-9 классы): </w:t>
      </w:r>
      <w:r w:rsidRPr="00901444">
        <w:rPr>
          <w:sz w:val="24"/>
          <w:szCs w:val="24"/>
        </w:rPr>
        <w:t xml:space="preserve">правильная передача в рисунке перспективного сокращения объекта (рисунок выполнен в угловой или фронтальной перспективе, правильно определены линия горизонта, точки схода, степень перспективного сокращения плоскостей).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цвета натуры (1-</w:t>
      </w:r>
      <w:r w:rsidRPr="00901444">
        <w:rPr>
          <w:sz w:val="24"/>
          <w:szCs w:val="24"/>
        </w:rPr>
        <w:t xml:space="preserve">9 классы): правильная передача цвета (цвет изображения соответствует действительному цвету натуры), отношений цветовых тонов, которые являются результатом восприятия действительного цвета натуры, обусловленного особенностями освещения, воздушной перспективы, окраской окружающих предметов и т.д.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светотени в рисунке (4-</w:t>
      </w:r>
      <w:r w:rsidRPr="00901444">
        <w:rPr>
          <w:sz w:val="24"/>
          <w:szCs w:val="24"/>
        </w:rPr>
        <w:t xml:space="preserve">9 классы): правильная передача светотени (наличие в рисунке градаций светотени – света, тени, полутени, рефлексов, бликов, соответствующих действительным градациям светотени в натуре).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объема изображаемого объекта (4-</w:t>
      </w:r>
      <w:r w:rsidRPr="00901444">
        <w:rPr>
          <w:sz w:val="24"/>
          <w:szCs w:val="24"/>
        </w:rPr>
        <w:t xml:space="preserve">9 классы): объем изображаемого объекта передается с помощью светотени, перспективного сокращения формы в пространстве, с использованием закономерностей воздушной перспективы. </w:t>
      </w:r>
    </w:p>
    <w:p w:rsidR="004F2548" w:rsidRPr="00901444" w:rsidRDefault="004F2548" w:rsidP="0058039F">
      <w:pPr>
        <w:spacing w:after="22" w:line="259" w:lineRule="auto"/>
        <w:ind w:left="428" w:firstLine="0"/>
        <w:jc w:val="left"/>
        <w:rPr>
          <w:sz w:val="24"/>
          <w:szCs w:val="24"/>
        </w:rPr>
      </w:pPr>
    </w:p>
    <w:p w:rsidR="004F2548" w:rsidRPr="00901444" w:rsidRDefault="004F2548" w:rsidP="00901444">
      <w:pPr>
        <w:spacing w:line="271" w:lineRule="auto"/>
        <w:ind w:left="0" w:firstLine="660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2.Для рисунков на темы и эскизов иллюстраций: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Композиционное решение темы (1-9 классы): </w:t>
      </w:r>
      <w:r w:rsidRPr="00901444">
        <w:rPr>
          <w:sz w:val="24"/>
          <w:szCs w:val="24"/>
        </w:rPr>
        <w:t xml:space="preserve">правильное композиционное решение темы (в рисунке выражена смысловая связь элементов композиции, выявлен сюжетно- композиционный центр, действие компонуется в заданном формате листа бумаги).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Изображение пространства в рисунке (1-</w:t>
      </w:r>
      <w:r w:rsidRPr="00901444">
        <w:rPr>
          <w:sz w:val="24"/>
          <w:szCs w:val="24"/>
        </w:rPr>
        <w:t xml:space="preserve">9 классы): правильное изображение пространства (в рисунке основание более близких предметов изображаются ниже, дальних предметов – выше относительно нижнего края листа бумаги, передние предметы изображаются крупнее равных по размерам, но удаленных предметов).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конструктивного строения объектов изображения (4-</w:t>
      </w:r>
      <w:r w:rsidRPr="00901444">
        <w:rPr>
          <w:sz w:val="24"/>
          <w:szCs w:val="24"/>
        </w:rPr>
        <w:t xml:space="preserve">9 классы): правильная передача в рисунке конструктивного строения объектов изображения (в рисунке выявлены геометрическая основа строения изображаемых объектов).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перспективного сокращения изображаемых объектов (4-</w:t>
      </w:r>
      <w:r w:rsidRPr="00901444">
        <w:rPr>
          <w:sz w:val="24"/>
          <w:szCs w:val="24"/>
        </w:rPr>
        <w:t xml:space="preserve">9 классы): правильная передача в рисунке перспективного сокращения изображаемых объектов (в рисунке правильно определены линия горизонта, точка схода, степень перспективного сокращения плоскостей изображаемых объектов).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пропорций изображаемых объектов (1-</w:t>
      </w:r>
      <w:r w:rsidRPr="00901444">
        <w:rPr>
          <w:sz w:val="24"/>
          <w:szCs w:val="24"/>
        </w:rPr>
        <w:t xml:space="preserve">9 классы): правильная передача пропорций (пропорции изображаемых в тематической композиции объектов соответствуют пропорциям этих объектов в действительности). </w:t>
      </w:r>
    </w:p>
    <w:p w:rsidR="004F2548" w:rsidRPr="00901444" w:rsidRDefault="004F2548" w:rsidP="0058039F">
      <w:pPr>
        <w:ind w:left="-10" w:firstLine="428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цвета объектов (1-</w:t>
      </w:r>
      <w:r w:rsidRPr="00901444">
        <w:rPr>
          <w:sz w:val="24"/>
          <w:szCs w:val="24"/>
        </w:rPr>
        <w:t xml:space="preserve">9 классы): правильная передача цвета (цветовая окраска изображенных в тематическом рисунке объектов соответствует действительному цвету этих объектов, в композиции наблюдается цветовая гармония, единство и цельность цветовых пятен). </w:t>
      </w:r>
    </w:p>
    <w:p w:rsidR="004F2548" w:rsidRPr="00901444" w:rsidRDefault="004F2548" w:rsidP="0058039F">
      <w:pPr>
        <w:ind w:left="-10" w:firstLine="428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светотени (4-</w:t>
      </w:r>
      <w:r w:rsidRPr="00901444">
        <w:rPr>
          <w:sz w:val="24"/>
          <w:szCs w:val="24"/>
        </w:rPr>
        <w:t xml:space="preserve">9 классы): правильная передача светотени (наличие на изображаемых объектах градаций светотени – света, тени, полутени, рефлексов, бликов, соответствующих действительным градациям светотени на этих объектах). </w:t>
      </w:r>
    </w:p>
    <w:p w:rsidR="004F2548" w:rsidRPr="00901444" w:rsidRDefault="004F2548" w:rsidP="0058039F">
      <w:pPr>
        <w:spacing w:after="14" w:line="266" w:lineRule="auto"/>
        <w:ind w:left="423"/>
        <w:jc w:val="left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>Передача в рисунке объема изображаемых объектов (4-</w:t>
      </w:r>
      <w:r w:rsidRPr="00901444">
        <w:rPr>
          <w:sz w:val="24"/>
          <w:szCs w:val="24"/>
        </w:rPr>
        <w:t xml:space="preserve">9 классы): объем изображаемых объектов </w:t>
      </w:r>
    </w:p>
    <w:p w:rsidR="004F2548" w:rsidRPr="00901444" w:rsidRDefault="004F2548" w:rsidP="0058039F">
      <w:pPr>
        <w:ind w:left="0"/>
        <w:rPr>
          <w:sz w:val="24"/>
          <w:szCs w:val="24"/>
        </w:rPr>
      </w:pPr>
      <w:r w:rsidRPr="00901444">
        <w:rPr>
          <w:sz w:val="24"/>
          <w:szCs w:val="24"/>
        </w:rPr>
        <w:t xml:space="preserve">передается с помощью светотени, использования закономерностей линейной и воздушной перспективы. </w:t>
      </w:r>
    </w:p>
    <w:p w:rsidR="004F2548" w:rsidRPr="00901444" w:rsidRDefault="004F2548" w:rsidP="0058039F">
      <w:pPr>
        <w:spacing w:after="21" w:line="259" w:lineRule="auto"/>
        <w:ind w:left="428" w:firstLine="0"/>
        <w:jc w:val="left"/>
        <w:rPr>
          <w:sz w:val="24"/>
          <w:szCs w:val="24"/>
        </w:rPr>
      </w:pPr>
    </w:p>
    <w:p w:rsidR="004F2548" w:rsidRPr="00901444" w:rsidRDefault="004F2548" w:rsidP="0058039F">
      <w:pPr>
        <w:spacing w:line="271" w:lineRule="auto"/>
        <w:ind w:left="293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3.Для декоративных рисунков (1-9 классы): </w:t>
      </w:r>
    </w:p>
    <w:p w:rsidR="004F2548" w:rsidRPr="00901444" w:rsidRDefault="004F2548" w:rsidP="0058039F">
      <w:pPr>
        <w:ind w:left="-10" w:firstLine="428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Композиционное решение орнамента (узора): </w:t>
      </w:r>
      <w:r w:rsidRPr="00901444">
        <w:rPr>
          <w:sz w:val="24"/>
          <w:szCs w:val="24"/>
        </w:rPr>
        <w:t xml:space="preserve">правильное композиционное решение орнамента (в рисунке выражена смысловая связь всех частей композиции, подчеркнуто общее движение элементов узора). </w:t>
      </w:r>
    </w:p>
    <w:p w:rsidR="004F2548" w:rsidRPr="00901444" w:rsidRDefault="004F2548" w:rsidP="0058039F">
      <w:pPr>
        <w:spacing w:after="14" w:line="266" w:lineRule="auto"/>
        <w:ind w:left="423"/>
        <w:jc w:val="left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Умение перерабатывать реальные формы растительного и животного мира в декоративные. </w:t>
      </w:r>
    </w:p>
    <w:p w:rsidR="004F2548" w:rsidRPr="00901444" w:rsidRDefault="004F2548" w:rsidP="0058039F">
      <w:pPr>
        <w:spacing w:after="14" w:line="266" w:lineRule="auto"/>
        <w:ind w:left="423"/>
        <w:jc w:val="left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Умение стилизовать реальный цвет объектов в декоративный. </w:t>
      </w:r>
    </w:p>
    <w:p w:rsidR="004F2548" w:rsidRPr="00901444" w:rsidRDefault="004F2548" w:rsidP="0058039F">
      <w:pPr>
        <w:spacing w:after="14" w:line="266" w:lineRule="auto"/>
        <w:ind w:left="0" w:firstLine="428"/>
        <w:jc w:val="left"/>
        <w:rPr>
          <w:sz w:val="24"/>
          <w:szCs w:val="24"/>
        </w:rPr>
      </w:pPr>
      <w:r w:rsidRPr="00901444">
        <w:rPr>
          <w:i/>
          <w:iCs/>
          <w:sz w:val="24"/>
          <w:szCs w:val="24"/>
        </w:rPr>
        <w:t xml:space="preserve">Умение использовать в декоративном рисунке необходимые элементы узора – линию симметрии и ритм. </w:t>
      </w:r>
    </w:p>
    <w:p w:rsidR="004F2548" w:rsidRPr="00901444" w:rsidRDefault="004F2548" w:rsidP="00901444">
      <w:pPr>
        <w:ind w:left="438"/>
        <w:rPr>
          <w:sz w:val="24"/>
          <w:szCs w:val="24"/>
        </w:rPr>
      </w:pPr>
      <w:r w:rsidRPr="00901444">
        <w:rPr>
          <w:sz w:val="24"/>
          <w:szCs w:val="24"/>
        </w:rPr>
        <w:t xml:space="preserve">Общими критериями для всех видов рисунков (1-9 классы) являются: Самостоятельность в выполнении рисунка. </w:t>
      </w:r>
    </w:p>
    <w:p w:rsidR="004F2548" w:rsidRPr="00901444" w:rsidRDefault="004F2548" w:rsidP="0058039F">
      <w:pPr>
        <w:spacing w:after="18" w:line="259" w:lineRule="auto"/>
        <w:ind w:left="428" w:firstLine="0"/>
        <w:jc w:val="left"/>
        <w:rPr>
          <w:sz w:val="24"/>
          <w:szCs w:val="24"/>
        </w:rPr>
      </w:pPr>
    </w:p>
    <w:p w:rsidR="004F2548" w:rsidRPr="00901444" w:rsidRDefault="004F2548" w:rsidP="00901444">
      <w:pPr>
        <w:spacing w:line="271" w:lineRule="auto"/>
        <w:ind w:left="0" w:firstLine="660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4.Выразительность рисунка.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 xml:space="preserve">Способ выполнения рисунка: правильный (эффективный) способ выполнения рисунка – от общего к частному и от частного снова к общему; выполнение предварительного эскиза, использование схем, линий построения рисунка. Эмоционально-эстетическое отношение к процессу рисования и рисунку.  </w:t>
      </w:r>
    </w:p>
    <w:p w:rsidR="004F2548" w:rsidRPr="00901444" w:rsidRDefault="004F2548" w:rsidP="00901444">
      <w:pPr>
        <w:spacing w:after="25" w:line="259" w:lineRule="auto"/>
        <w:ind w:left="0" w:firstLine="660"/>
        <w:jc w:val="left"/>
        <w:rPr>
          <w:sz w:val="24"/>
          <w:szCs w:val="24"/>
        </w:rPr>
      </w:pPr>
    </w:p>
    <w:p w:rsidR="004F2548" w:rsidRPr="00901444" w:rsidRDefault="004F2548" w:rsidP="00901444">
      <w:pPr>
        <w:spacing w:line="271" w:lineRule="auto"/>
        <w:ind w:left="0" w:firstLine="660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 xml:space="preserve">Критерии оценивания устного ответа: </w:t>
      </w:r>
    </w:p>
    <w:p w:rsidR="004F2548" w:rsidRPr="00901444" w:rsidRDefault="004F2548" w:rsidP="00901444">
      <w:pPr>
        <w:spacing w:after="19" w:line="259" w:lineRule="auto"/>
        <w:ind w:left="0" w:firstLine="660"/>
        <w:jc w:val="left"/>
        <w:rPr>
          <w:sz w:val="24"/>
          <w:szCs w:val="24"/>
        </w:rPr>
      </w:pP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Отметкой «5»</w:t>
      </w:r>
      <w:r w:rsidRPr="00901444">
        <w:rPr>
          <w:sz w:val="24"/>
          <w:szCs w:val="24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раскрывать связь произведения с эпохой (9—11 кл.); свободное владение монологической литературной речью.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Отметкой «4»</w:t>
      </w:r>
      <w:r w:rsidRPr="00901444">
        <w:rPr>
          <w:sz w:val="24"/>
          <w:szCs w:val="24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 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 xml:space="preserve">Однако допускается одна-две неточности в ответе.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Отметкой «3»</w:t>
      </w:r>
      <w:r w:rsidRPr="00901444">
        <w:rPr>
          <w:sz w:val="24"/>
          <w:szCs w:val="24"/>
        </w:rPr>
        <w:t xml:space="preserve"> 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 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 </w:t>
      </w:r>
    </w:p>
    <w:p w:rsidR="004F2548" w:rsidRPr="00901444" w:rsidRDefault="004F2548" w:rsidP="00901444">
      <w:pPr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 xml:space="preserve"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 </w:t>
      </w:r>
    </w:p>
    <w:p w:rsidR="004F2548" w:rsidRPr="00901444" w:rsidRDefault="004F2548" w:rsidP="00901444">
      <w:pPr>
        <w:spacing w:after="0" w:line="240" w:lineRule="auto"/>
        <w:ind w:left="0" w:firstLine="568"/>
        <w:jc w:val="center"/>
        <w:rPr>
          <w:b/>
          <w:bCs/>
          <w:color w:val="auto"/>
          <w:sz w:val="24"/>
          <w:szCs w:val="24"/>
          <w:shd w:val="clear" w:color="auto" w:fill="FFFFFF"/>
        </w:rPr>
      </w:pPr>
      <w:r w:rsidRPr="00901444">
        <w:rPr>
          <w:b/>
          <w:bCs/>
          <w:color w:val="auto"/>
          <w:sz w:val="24"/>
          <w:szCs w:val="24"/>
          <w:shd w:val="clear" w:color="auto" w:fill="FFFFFF"/>
        </w:rPr>
        <w:t>Критерии и нормы оценки знаний обучающихся по ОДК, 6 класс</w:t>
      </w:r>
    </w:p>
    <w:p w:rsidR="004F2548" w:rsidRPr="00901444" w:rsidRDefault="004F2548" w:rsidP="009A195F">
      <w:pPr>
        <w:spacing w:after="0" w:line="240" w:lineRule="auto"/>
        <w:ind w:left="0" w:firstLine="568"/>
        <w:rPr>
          <w:b/>
          <w:bCs/>
          <w:sz w:val="24"/>
          <w:szCs w:val="24"/>
        </w:rPr>
      </w:pPr>
    </w:p>
    <w:p w:rsidR="004F2548" w:rsidRPr="00901444" w:rsidRDefault="004F2548" w:rsidP="00901444">
      <w:pPr>
        <w:spacing w:after="0" w:line="240" w:lineRule="auto"/>
        <w:ind w:left="0" w:firstLine="77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Контроль за достижением учащимися предметных результатов в 6 классе осуществляется с помощью следующих форм:</w:t>
      </w:r>
      <w:r w:rsidRPr="00901444">
        <w:rPr>
          <w:sz w:val="24"/>
          <w:szCs w:val="24"/>
        </w:rPr>
        <w:t> развернутый ответ на вопрос; комментирование; тест, включающий задания с выбором ответа, с кратким ответом; сообщение по выбранной теме, выполнение творческих заданий, создание презентаций.</w:t>
      </w:r>
    </w:p>
    <w:p w:rsidR="004F2548" w:rsidRPr="00901444" w:rsidRDefault="004F2548" w:rsidP="00901444">
      <w:pPr>
        <w:spacing w:after="0" w:line="240" w:lineRule="auto"/>
        <w:ind w:left="0" w:firstLine="77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Контроль за достижением учащимися предметных результатов в 6 классе осуществляется на основе КИМов:</w:t>
      </w:r>
    </w:p>
    <w:p w:rsidR="004F2548" w:rsidRPr="00901444" w:rsidRDefault="004F2548" w:rsidP="00901444">
      <w:pPr>
        <w:spacing w:after="0" w:line="240" w:lineRule="auto"/>
        <w:ind w:left="0" w:firstLine="770"/>
        <w:rPr>
          <w:sz w:val="24"/>
          <w:szCs w:val="24"/>
        </w:rPr>
      </w:pPr>
      <w:r w:rsidRPr="00901444">
        <w:rPr>
          <w:sz w:val="24"/>
          <w:szCs w:val="24"/>
        </w:rPr>
        <w:t>- Данилова Г.И. Искусство: Вечные образы искусства. Библия. 6 кл.: учеб. Для общеобразоват. Учреждений/ Г.И.Данилова. – М.: Дрофа, 2013. (используются задания творческих мастерских);</w:t>
      </w:r>
    </w:p>
    <w:p w:rsidR="004F2548" w:rsidRPr="00901444" w:rsidRDefault="004F2548" w:rsidP="00901444">
      <w:pPr>
        <w:spacing w:after="0" w:line="240" w:lineRule="auto"/>
        <w:ind w:left="0" w:firstLine="77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- </w:t>
      </w:r>
      <w:r w:rsidRPr="00901444">
        <w:rPr>
          <w:sz w:val="24"/>
          <w:szCs w:val="24"/>
        </w:rPr>
        <w:t>тематические контрольные работы, созданные учителем.</w:t>
      </w:r>
    </w:p>
    <w:p w:rsidR="004F2548" w:rsidRPr="00901444" w:rsidRDefault="004F2548" w:rsidP="00901444">
      <w:pPr>
        <w:spacing w:after="0" w:line="240" w:lineRule="auto"/>
        <w:ind w:left="0" w:firstLine="77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Характеристика контрольно-измерительных материалов</w:t>
      </w:r>
    </w:p>
    <w:p w:rsidR="004F2548" w:rsidRPr="00901444" w:rsidRDefault="004F2548" w:rsidP="00901444">
      <w:pPr>
        <w:spacing w:after="0" w:line="240" w:lineRule="auto"/>
        <w:ind w:left="0" w:firstLine="770"/>
        <w:rPr>
          <w:sz w:val="24"/>
          <w:szCs w:val="24"/>
        </w:rPr>
      </w:pPr>
      <w:r w:rsidRPr="00901444">
        <w:rPr>
          <w:sz w:val="24"/>
          <w:szCs w:val="24"/>
        </w:rPr>
        <w:t>Контрольные измерительные материалы по Мировой художественной культуре охватывают основное содержание предмета и позволяют получить достоверную информацию о соответствии знаний и умений учащихся требованиям ФГОС ООО. При изучении предмета проводится текущий и итоговый контроль качества знаний и умений в соответствии с требованиями ФГОС ООО. Текущий контроль осуществляется в процессе каждого урока. В текущем контроле практикуются различные формы: развернутый ответ на вопрос; комментирование; тест, включающий задания с выбором ответа, с кратким ответом; сообщение по выбранной теме, творческое задание, создание презентаций.</w:t>
      </w:r>
    </w:p>
    <w:p w:rsidR="004F2548" w:rsidRPr="00901444" w:rsidRDefault="004F2548" w:rsidP="00901444">
      <w:pPr>
        <w:spacing w:after="0" w:line="240" w:lineRule="auto"/>
        <w:ind w:left="0" w:firstLine="770"/>
        <w:rPr>
          <w:sz w:val="24"/>
          <w:szCs w:val="24"/>
        </w:rPr>
      </w:pPr>
    </w:p>
    <w:p w:rsidR="004F2548" w:rsidRPr="00901444" w:rsidRDefault="004F2548" w:rsidP="009A195F">
      <w:pPr>
        <w:spacing w:after="0" w:line="240" w:lineRule="auto"/>
        <w:ind w:left="0" w:firstLine="56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Контроль планируемых результатов освоения программы:</w:t>
      </w:r>
    </w:p>
    <w:p w:rsidR="004F2548" w:rsidRPr="00901444" w:rsidRDefault="004F2548" w:rsidP="00901444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Критериями контроля являются требования к планируемым результатам стандарта, целевые установки по курсу, разделу, теме, уроку.</w:t>
      </w:r>
    </w:p>
    <w:p w:rsidR="004F2548" w:rsidRPr="00901444" w:rsidRDefault="004F2548" w:rsidP="00901444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Объектами контроля являются предметные, метапредметные результаты, универсальные учебные действия.</w:t>
      </w:r>
    </w:p>
    <w:p w:rsidR="004F2548" w:rsidRPr="00901444" w:rsidRDefault="004F2548" w:rsidP="00901444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На персонифицированную итоговую оценку на ступени основного общего образования, результаты которой используются при принятии решения о возможности или невозможности продолжения обучения на следующей ступени общего образования, выносятся только предметные и метапредметные результаты.</w:t>
      </w:r>
    </w:p>
    <w:p w:rsidR="004F2548" w:rsidRPr="00901444" w:rsidRDefault="004F2548" w:rsidP="00901444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Предметом итоговой оценки является способность \неспособность  обучающегося решать учебно-познавательные и учебно-практические задачи, построенные на материале опорной системы знаний с использованием средств, релевантных содержанию учебных предметов, в том числе на основе метапредметных действий.</w:t>
      </w:r>
    </w:p>
    <w:p w:rsidR="004F2548" w:rsidRPr="00901444" w:rsidRDefault="004F2548" w:rsidP="00901444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bookmarkStart w:id="0" w:name="h_gjdgxs"/>
      <w:bookmarkEnd w:id="0"/>
      <w:r w:rsidRPr="00901444">
        <w:rPr>
          <w:sz w:val="24"/>
          <w:szCs w:val="24"/>
        </w:rPr>
        <w:t>Личностные результаты обучающихся в полном соответствии с требованиями Стандарта не подлежат итоговой оценке. Они являются предметом неперсонифицированных  мониторинговых исследований.</w:t>
      </w:r>
    </w:p>
    <w:p w:rsidR="004F2548" w:rsidRPr="00901444" w:rsidRDefault="004F2548" w:rsidP="00901444">
      <w:pPr>
        <w:numPr>
          <w:ilvl w:val="0"/>
          <w:numId w:val="31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Основными видами контроля являются:</w:t>
      </w:r>
    </w:p>
    <w:p w:rsidR="004F2548" w:rsidRPr="00901444" w:rsidRDefault="004F2548" w:rsidP="00901444">
      <w:pPr>
        <w:numPr>
          <w:ilvl w:val="0"/>
          <w:numId w:val="32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стартовый (предварительный) контроль. Осуществляется в начале учебного года (или перед изучением новых крупных разделов), носит диагностический характер,  цель стартового контроля -  зафиксировать начальный уровень подготовки ученика, имеющиеся у него знания, умения и универсальные учебные действия, связанные с предстоящей деятельностью;</w:t>
      </w:r>
    </w:p>
    <w:p w:rsidR="004F2548" w:rsidRPr="00901444" w:rsidRDefault="004F2548" w:rsidP="00901444">
      <w:pPr>
        <w:numPr>
          <w:ilvl w:val="0"/>
          <w:numId w:val="32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промежуточный, тематический контроль (урока, темы, раздела, курса); проводится после осуществления учебного действия методом сравнения фактических результатов или выполненных операций с образцом;</w:t>
      </w:r>
    </w:p>
    <w:p w:rsidR="004F2548" w:rsidRPr="00901444" w:rsidRDefault="004F2548" w:rsidP="00901444">
      <w:pPr>
        <w:numPr>
          <w:ilvl w:val="0"/>
          <w:numId w:val="32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контроль динамики индивидуальных образовательных достижений;</w:t>
      </w:r>
    </w:p>
    <w:p w:rsidR="004F2548" w:rsidRPr="00901444" w:rsidRDefault="004F2548" w:rsidP="00901444">
      <w:pPr>
        <w:numPr>
          <w:ilvl w:val="0"/>
          <w:numId w:val="32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итоговый контроль; предполагает комплексную проверку образовательных результатов (в том числе и метапредметных) в конце учебных триместра и учебного года.</w:t>
      </w:r>
    </w:p>
    <w:p w:rsidR="004F2548" w:rsidRPr="00901444" w:rsidRDefault="004F2548" w:rsidP="00901444">
      <w:pPr>
        <w:tabs>
          <w:tab w:val="left" w:pos="990"/>
        </w:tabs>
        <w:spacing w:after="0" w:line="240" w:lineRule="auto"/>
        <w:ind w:left="0" w:firstLine="568"/>
        <w:jc w:val="left"/>
        <w:rPr>
          <w:sz w:val="24"/>
          <w:szCs w:val="24"/>
        </w:rPr>
      </w:pPr>
      <w:r w:rsidRPr="00901444">
        <w:rPr>
          <w:sz w:val="24"/>
          <w:szCs w:val="24"/>
        </w:rPr>
        <w:t>7. Формы контроля:</w:t>
      </w:r>
    </w:p>
    <w:p w:rsidR="004F2548" w:rsidRPr="00901444" w:rsidRDefault="004F2548" w:rsidP="00901444">
      <w:pPr>
        <w:numPr>
          <w:ilvl w:val="0"/>
          <w:numId w:val="33"/>
        </w:numPr>
        <w:tabs>
          <w:tab w:val="left" w:pos="990"/>
        </w:tabs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стартовые диагностические работы на начало учебного года;</w:t>
      </w:r>
    </w:p>
    <w:p w:rsidR="004F2548" w:rsidRPr="00901444" w:rsidRDefault="004F2548" w:rsidP="009A195F">
      <w:pPr>
        <w:numPr>
          <w:ilvl w:val="0"/>
          <w:numId w:val="33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стандартизированные письменные и устные работы;</w:t>
      </w:r>
    </w:p>
    <w:p w:rsidR="004F2548" w:rsidRPr="00901444" w:rsidRDefault="004F2548" w:rsidP="009A195F">
      <w:pPr>
        <w:numPr>
          <w:ilvl w:val="0"/>
          <w:numId w:val="33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комплексные диагностические и контрольные работы;</w:t>
      </w:r>
    </w:p>
    <w:p w:rsidR="004F2548" w:rsidRPr="00901444" w:rsidRDefault="004F2548" w:rsidP="009A195F">
      <w:pPr>
        <w:numPr>
          <w:ilvl w:val="0"/>
          <w:numId w:val="33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тематические проверочные (контрольные) работы;</w:t>
      </w:r>
    </w:p>
    <w:p w:rsidR="004F2548" w:rsidRPr="00901444" w:rsidRDefault="004F2548" w:rsidP="009A195F">
      <w:pPr>
        <w:numPr>
          <w:ilvl w:val="0"/>
          <w:numId w:val="33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самоанализ и самооценка.</w:t>
      </w:r>
    </w:p>
    <w:p w:rsidR="004F2548" w:rsidRPr="00901444" w:rsidRDefault="004F2548" w:rsidP="009A195F">
      <w:pPr>
        <w:spacing w:after="0" w:line="240" w:lineRule="auto"/>
        <w:ind w:left="0" w:firstLine="568"/>
        <w:jc w:val="left"/>
        <w:rPr>
          <w:sz w:val="24"/>
          <w:szCs w:val="24"/>
        </w:rPr>
      </w:pPr>
      <w:r w:rsidRPr="00901444">
        <w:rPr>
          <w:sz w:val="24"/>
          <w:szCs w:val="24"/>
        </w:rPr>
        <w:t>Количество тематических, проверочных, диагностических  и итоговых работ установлено рабочей программой.</w:t>
      </w:r>
    </w:p>
    <w:p w:rsidR="004F2548" w:rsidRPr="00901444" w:rsidRDefault="004F2548" w:rsidP="009A195F">
      <w:pPr>
        <w:spacing w:after="0" w:line="240" w:lineRule="auto"/>
        <w:ind w:left="0" w:firstLine="568"/>
        <w:jc w:val="left"/>
        <w:rPr>
          <w:sz w:val="24"/>
          <w:szCs w:val="24"/>
        </w:rPr>
      </w:pPr>
      <w:r w:rsidRPr="00901444">
        <w:rPr>
          <w:sz w:val="24"/>
          <w:szCs w:val="24"/>
        </w:rPr>
        <w:t>8. Основными функциями   оценки являются:</w:t>
      </w:r>
    </w:p>
    <w:p w:rsidR="004F2548" w:rsidRPr="00901444" w:rsidRDefault="004F2548" w:rsidP="009A195F">
      <w:pPr>
        <w:numPr>
          <w:ilvl w:val="0"/>
          <w:numId w:val="34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мотивационная – поощряет образовательную деятельность ученика и стимулирует её продолжение;</w:t>
      </w:r>
    </w:p>
    <w:p w:rsidR="004F2548" w:rsidRPr="00901444" w:rsidRDefault="004F2548" w:rsidP="009A195F">
      <w:pPr>
        <w:numPr>
          <w:ilvl w:val="0"/>
          <w:numId w:val="34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диагностическая – указывает на причины тех или иных образовательных результатов ученика, выявляет индивидуальную динамику учебных достижений обучающихся;</w:t>
      </w:r>
    </w:p>
    <w:p w:rsidR="004F2548" w:rsidRPr="00901444" w:rsidRDefault="004F2548" w:rsidP="009A195F">
      <w:pPr>
        <w:numPr>
          <w:ilvl w:val="0"/>
          <w:numId w:val="34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воспитательная – формирует самосознание и адекватную самооценку учебной деятельности школьника;</w:t>
      </w:r>
    </w:p>
    <w:p w:rsidR="004F2548" w:rsidRPr="00901444" w:rsidRDefault="004F2548" w:rsidP="009A195F">
      <w:pPr>
        <w:numPr>
          <w:ilvl w:val="0"/>
          <w:numId w:val="34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информационная – свидетельствует о степени успешности ученика в достижении предметных, метапредметных результатов в соответствии с ФГОС НОО, овладении знаниями, умениями и способами деятельности, развитии способностей.</w:t>
      </w:r>
    </w:p>
    <w:p w:rsidR="004F2548" w:rsidRPr="00901444" w:rsidRDefault="004F2548" w:rsidP="009A195F">
      <w:pPr>
        <w:numPr>
          <w:ilvl w:val="0"/>
          <w:numId w:val="35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Методы оценивания:</w:t>
      </w:r>
    </w:p>
    <w:p w:rsidR="004F2548" w:rsidRPr="00901444" w:rsidRDefault="004F2548" w:rsidP="009A195F">
      <w:pPr>
        <w:numPr>
          <w:ilvl w:val="0"/>
          <w:numId w:val="36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наблюдение за определенными аспектами деятельности учащихся или их продвижением в обучении (например, наблюдения за коммуникативных и исследовательских умений),</w:t>
      </w:r>
    </w:p>
    <w:p w:rsidR="004F2548" w:rsidRPr="00901444" w:rsidRDefault="004F2548" w:rsidP="009A195F">
      <w:pPr>
        <w:numPr>
          <w:ilvl w:val="0"/>
          <w:numId w:val="36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оценка процесса выполнения учащимися различного рода творческих заданий, выполняемых ими как индивидуально, так и в парах, группах (задания-тренинги, участие в обсуждениях, выполнение проектов и мини-исследований и т.д.);</w:t>
      </w:r>
    </w:p>
    <w:p w:rsidR="004F2548" w:rsidRPr="00901444" w:rsidRDefault="004F2548" w:rsidP="009A195F">
      <w:pPr>
        <w:numPr>
          <w:ilvl w:val="0"/>
          <w:numId w:val="36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тестирование (для оценки продвижения в освоении системы предметных знаний);</w:t>
      </w:r>
    </w:p>
    <w:p w:rsidR="004F2548" w:rsidRPr="00901444" w:rsidRDefault="004F2548" w:rsidP="009A195F">
      <w:pPr>
        <w:numPr>
          <w:ilvl w:val="0"/>
          <w:numId w:val="36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оценка открытых ответов (т.е. даваемых учеником в свободном формате) – как устных, так и письменных;</w:t>
      </w:r>
    </w:p>
    <w:p w:rsidR="004F2548" w:rsidRPr="00901444" w:rsidRDefault="004F2548" w:rsidP="009A195F">
      <w:pPr>
        <w:numPr>
          <w:ilvl w:val="0"/>
          <w:numId w:val="36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оценка закрытых или частично закрытых ответов, ограничиваемых форматом заданий (задания с выбором ответа, задания с коротким свободным ответом);</w:t>
      </w:r>
    </w:p>
    <w:p w:rsidR="004F2548" w:rsidRPr="00901444" w:rsidRDefault="004F2548" w:rsidP="009A195F">
      <w:pPr>
        <w:numPr>
          <w:ilvl w:val="0"/>
          <w:numId w:val="36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оценка результатов рефлексии учащихся (разнообразных листов самоанализа, листов достижений и т.п.).</w:t>
      </w:r>
    </w:p>
    <w:p w:rsidR="004F2548" w:rsidRPr="00901444" w:rsidRDefault="004F2548" w:rsidP="009A195F">
      <w:pPr>
        <w:numPr>
          <w:ilvl w:val="0"/>
          <w:numId w:val="37"/>
        </w:numPr>
        <w:spacing w:after="0" w:line="240" w:lineRule="auto"/>
        <w:ind w:left="0" w:firstLine="568"/>
        <w:rPr>
          <w:sz w:val="24"/>
          <w:szCs w:val="24"/>
        </w:rPr>
      </w:pPr>
      <w:r w:rsidRPr="00901444">
        <w:rPr>
          <w:sz w:val="24"/>
          <w:szCs w:val="24"/>
        </w:rPr>
        <w:t>Перевод уровней достижений учащегося (письменные работы, тесты, контрольные, самостоятельные, проверочные,  комплексные работы) в пятибалльную шкалу осуществляется по следующей схеме:</w:t>
      </w:r>
    </w:p>
    <w:tbl>
      <w:tblPr>
        <w:tblW w:w="10349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3828"/>
        <w:gridCol w:w="3119"/>
        <w:gridCol w:w="3402"/>
      </w:tblGrid>
      <w:tr w:rsidR="004F2548" w:rsidRPr="00901444">
        <w:trPr>
          <w:trHeight w:val="243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548" w:rsidRPr="00901444" w:rsidRDefault="004F2548" w:rsidP="009A195F">
            <w:pPr>
              <w:spacing w:after="0" w:line="240" w:lineRule="atLeast"/>
              <w:ind w:left="0" w:firstLine="0"/>
              <w:rPr>
                <w:sz w:val="24"/>
                <w:szCs w:val="24"/>
              </w:rPr>
            </w:pPr>
            <w:bookmarkStart w:id="1" w:name="BM15aa76d566e658a7fbad77806cd68d8df66950"/>
            <w:bookmarkStart w:id="2" w:name="BM0"/>
            <w:bookmarkEnd w:id="1"/>
            <w:bookmarkEnd w:id="2"/>
            <w:r w:rsidRPr="00901444">
              <w:rPr>
                <w:b/>
                <w:bCs/>
                <w:sz w:val="24"/>
                <w:szCs w:val="24"/>
              </w:rPr>
              <w:t>Качество освоения программы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548" w:rsidRPr="00901444" w:rsidRDefault="004F2548" w:rsidP="009A195F">
            <w:pPr>
              <w:spacing w:after="0" w:line="240" w:lineRule="atLeast"/>
              <w:ind w:left="0" w:firstLine="0"/>
              <w:rPr>
                <w:sz w:val="24"/>
                <w:szCs w:val="24"/>
              </w:rPr>
            </w:pPr>
            <w:r w:rsidRPr="00901444">
              <w:rPr>
                <w:b/>
                <w:bCs/>
                <w:sz w:val="24"/>
                <w:szCs w:val="24"/>
              </w:rPr>
              <w:t>Уровень достижений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548" w:rsidRPr="00901444" w:rsidRDefault="004F2548" w:rsidP="009A195F">
            <w:pPr>
              <w:spacing w:after="0" w:line="240" w:lineRule="atLeast"/>
              <w:ind w:left="0" w:firstLine="0"/>
              <w:rPr>
                <w:sz w:val="24"/>
                <w:szCs w:val="24"/>
              </w:rPr>
            </w:pPr>
            <w:r w:rsidRPr="00901444">
              <w:rPr>
                <w:b/>
                <w:bCs/>
                <w:sz w:val="24"/>
                <w:szCs w:val="24"/>
              </w:rPr>
              <w:t>Отметка в балльной шкале</w:t>
            </w:r>
          </w:p>
        </w:tc>
      </w:tr>
      <w:tr w:rsidR="004F2548" w:rsidRPr="00901444">
        <w:trPr>
          <w:trHeight w:val="1182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90-100%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66-89%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50-65%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40-50%</w:t>
            </w:r>
          </w:p>
          <w:p w:rsidR="004F2548" w:rsidRPr="00901444" w:rsidRDefault="004F2548" w:rsidP="009A195F">
            <w:pPr>
              <w:spacing w:after="0" w:line="240" w:lineRule="atLeast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Менее 40%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высокий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повышенный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базовый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пониженный</w:t>
            </w:r>
          </w:p>
          <w:p w:rsidR="004F2548" w:rsidRPr="00901444" w:rsidRDefault="004F2548" w:rsidP="009A195F">
            <w:pPr>
              <w:spacing w:after="0" w:line="240" w:lineRule="atLeast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низкий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«5»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«4»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«3»</w:t>
            </w:r>
          </w:p>
          <w:p w:rsidR="004F2548" w:rsidRPr="00901444" w:rsidRDefault="004F2548" w:rsidP="009A195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«2»</w:t>
            </w:r>
          </w:p>
          <w:p w:rsidR="004F2548" w:rsidRPr="00901444" w:rsidRDefault="004F2548" w:rsidP="009A195F">
            <w:pPr>
              <w:spacing w:after="0" w:line="240" w:lineRule="atLeast"/>
              <w:ind w:left="0" w:firstLine="0"/>
              <w:rPr>
                <w:sz w:val="24"/>
                <w:szCs w:val="24"/>
              </w:rPr>
            </w:pPr>
            <w:r w:rsidRPr="00901444">
              <w:rPr>
                <w:sz w:val="24"/>
                <w:szCs w:val="24"/>
              </w:rPr>
              <w:t>«1»</w:t>
            </w:r>
          </w:p>
        </w:tc>
      </w:tr>
    </w:tbl>
    <w:p w:rsidR="004F2548" w:rsidRPr="00901444" w:rsidRDefault="004F2548" w:rsidP="00901444">
      <w:pPr>
        <w:numPr>
          <w:ilvl w:val="0"/>
          <w:numId w:val="38"/>
        </w:numPr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Перевод уровней достижений учащегося (устные ответы) в пятибалльную шкалу осуществляется по следующей схеме:</w:t>
      </w:r>
    </w:p>
    <w:p w:rsidR="004F2548" w:rsidRPr="00901444" w:rsidRDefault="004F2548" w:rsidP="00901444">
      <w:pPr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Высокий уровень  - отметка «5»</w:t>
      </w:r>
      <w:r w:rsidRPr="00901444">
        <w:rPr>
          <w:sz w:val="24"/>
          <w:szCs w:val="24"/>
        </w:rPr>
        <w:t xml:space="preserve"> Обучающийся применяет полученные знания оригинально, нестандартно, формирует самостоятельно новые умения на базе полученных ранее знаний и сформированных универсальных учебных действий, его устный ответ, практическая деятельность в полном объеме соответствуют требованиям учебной программы.</w:t>
      </w:r>
    </w:p>
    <w:p w:rsidR="004F2548" w:rsidRPr="00901444" w:rsidRDefault="004F2548" w:rsidP="00901444">
      <w:pPr>
        <w:spacing w:after="0" w:line="240" w:lineRule="auto"/>
        <w:ind w:firstLine="660"/>
        <w:rPr>
          <w:sz w:val="24"/>
          <w:szCs w:val="24"/>
        </w:rPr>
      </w:pPr>
      <w:r w:rsidRPr="00901444">
        <w:rPr>
          <w:sz w:val="24"/>
          <w:szCs w:val="24"/>
        </w:rPr>
        <w:t>Обучающийся легко выполняет практические задания на уровне переноса знаний, свободно оперируя усвоенной теорией в практической деятельности, его устный ответ, практическая деятельность или её результаты соответствуют высокому уровню усвоения учебной программы ФГОС ООО.</w:t>
      </w:r>
    </w:p>
    <w:p w:rsidR="004F2548" w:rsidRPr="00901444" w:rsidRDefault="004F2548" w:rsidP="00901444">
      <w:pPr>
        <w:spacing w:after="0" w:line="240" w:lineRule="auto"/>
        <w:ind w:firstLine="7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Повышенный уровень – отметка «4»</w:t>
      </w:r>
      <w:r w:rsidRPr="00901444">
        <w:rPr>
          <w:sz w:val="24"/>
          <w:szCs w:val="24"/>
        </w:rPr>
        <w:t xml:space="preserve"> Обучающийся демонстрирует полное понимание сути изученной теории и легко применяет ее на практике, четко и логично излагает теоретический материал, свободно владеет понятиями и терминологией, способен к обобщению изложенной теории, хорошо видит связь теории с практикой, способен применить в простых случаях. Его устный ответ, практическая деятельность и её результаты соответствуют повышенному уровню усвоения учебной программы  и ФГОС ООО.</w:t>
      </w:r>
    </w:p>
    <w:p w:rsidR="004F2548" w:rsidRPr="00901444" w:rsidRDefault="004F2548" w:rsidP="00901444">
      <w:pPr>
        <w:spacing w:after="0" w:line="240" w:lineRule="auto"/>
        <w:ind w:firstLine="7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Базовый уровень  - отметка «3»</w:t>
      </w:r>
      <w:r w:rsidRPr="00901444">
        <w:rPr>
          <w:sz w:val="24"/>
          <w:szCs w:val="24"/>
        </w:rPr>
        <w:t xml:space="preserve"> Обучающийся отвечает на большинство вопросов по содержанию теории, демонстрируя осознанность усвоенных теоретических знаний, проявляя способности к самостоятельным выводам или обучающийся объясняет отдельные положения усвоенной теории, иногда выполняет такие мыслительные операции, как анализ и синтез,  его устный ответ, практическая деятельность и её результаты в общем соответствуют базовому уровню усвоения учебной программы  и ФГОС ООО.</w:t>
      </w:r>
    </w:p>
    <w:p w:rsidR="004F2548" w:rsidRPr="00901444" w:rsidRDefault="004F2548" w:rsidP="00901444">
      <w:pPr>
        <w:spacing w:after="0" w:line="240" w:lineRule="auto"/>
        <w:ind w:firstLine="7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Пониженный уровень – отметка «2»</w:t>
      </w:r>
      <w:r w:rsidRPr="00901444">
        <w:rPr>
          <w:sz w:val="24"/>
          <w:szCs w:val="24"/>
        </w:rPr>
        <w:t xml:space="preserve"> Обучающийся отличает какой-либо процесс, объект и т.п. от их аналогов только тогда, когда ему предъявляют их в готовом виде, его устный ответ, практическая деятельность и её результаты частично соответствуют требованиям программы и ФГОС ООО, имеются существенные недостатки и грубые ошибки.</w:t>
      </w:r>
    </w:p>
    <w:p w:rsidR="004F2548" w:rsidRPr="00901444" w:rsidRDefault="004F2548" w:rsidP="00901444">
      <w:pPr>
        <w:shd w:val="clear" w:color="auto" w:fill="FFFFFF"/>
        <w:spacing w:after="0" w:line="240" w:lineRule="auto"/>
        <w:ind w:left="0" w:firstLine="760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Низкий уровень  - отметка «1»</w:t>
      </w:r>
      <w:r w:rsidRPr="00901444">
        <w:rPr>
          <w:sz w:val="24"/>
          <w:szCs w:val="24"/>
        </w:rPr>
        <w:t xml:space="preserve"> Обучающийся не отличает какой-либо процесс, объект и т.п. от их аналогов, даже когда ему предъявляют их в готовом виде, его устный ответ, практическая деятельность не соответствуют требованиям программы и ФГОС ООО, имеются такие недостатки и грубые ошибки, которые обучающийся не может и не хочет  устранять, вследствие чего дальнейшее изучение темы (предмета) не может быть успешным или обучающийся отказывается от ответа (его работа отсутствует по неуважительной причине).</w:t>
      </w:r>
    </w:p>
    <w:p w:rsidR="004F2548" w:rsidRPr="00901444" w:rsidRDefault="004F2548" w:rsidP="0058039F">
      <w:pPr>
        <w:spacing w:after="0" w:line="239" w:lineRule="auto"/>
        <w:ind w:left="0" w:right="7417" w:firstLine="0"/>
        <w:jc w:val="left"/>
        <w:rPr>
          <w:sz w:val="24"/>
          <w:szCs w:val="24"/>
        </w:rPr>
      </w:pPr>
      <w:bookmarkStart w:id="3" w:name="b3c18f4dd4d44b1eeb8609a835445f44733a1ec5"/>
      <w:bookmarkStart w:id="4" w:name="BM1"/>
      <w:bookmarkEnd w:id="3"/>
      <w:bookmarkEnd w:id="4"/>
    </w:p>
    <w:p w:rsidR="004F2548" w:rsidRPr="00901444" w:rsidRDefault="004F2548" w:rsidP="0058039F">
      <w:pPr>
        <w:spacing w:after="0" w:line="239" w:lineRule="auto"/>
        <w:ind w:left="0" w:right="7417" w:firstLine="0"/>
        <w:jc w:val="left"/>
        <w:rPr>
          <w:sz w:val="24"/>
          <w:szCs w:val="24"/>
        </w:rPr>
      </w:pPr>
    </w:p>
    <w:p w:rsidR="004F2548" w:rsidRPr="00901444" w:rsidRDefault="004F2548" w:rsidP="00901444">
      <w:pPr>
        <w:shd w:val="clear" w:color="auto" w:fill="FFFFFF"/>
        <w:spacing w:after="0" w:line="240" w:lineRule="auto"/>
        <w:ind w:left="0" w:firstLine="0"/>
        <w:jc w:val="center"/>
        <w:rPr>
          <w:b/>
          <w:bCs/>
          <w:sz w:val="24"/>
          <w:szCs w:val="24"/>
        </w:rPr>
      </w:pPr>
      <w:r w:rsidRPr="00901444">
        <w:rPr>
          <w:b/>
          <w:bCs/>
          <w:sz w:val="24"/>
          <w:szCs w:val="24"/>
        </w:rPr>
        <w:br w:type="page"/>
        <w:t>Критерии и нормы оценки знаний обучающихся по МХК 10 класс</w:t>
      </w:r>
    </w:p>
    <w:p w:rsidR="004F2548" w:rsidRPr="00901444" w:rsidRDefault="004F2548" w:rsidP="000F4EDD">
      <w:pPr>
        <w:shd w:val="clear" w:color="auto" w:fill="FFFFFF"/>
        <w:spacing w:after="0" w:line="240" w:lineRule="auto"/>
        <w:ind w:left="0" w:firstLine="0"/>
        <w:jc w:val="left"/>
        <w:rPr>
          <w:b/>
          <w:bCs/>
          <w:i/>
          <w:iCs/>
          <w:sz w:val="24"/>
          <w:szCs w:val="24"/>
          <w:u w:val="single"/>
        </w:rPr>
      </w:pP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0" w:firstLine="660"/>
        <w:jc w:val="left"/>
        <w:rPr>
          <w:sz w:val="24"/>
          <w:szCs w:val="24"/>
        </w:rPr>
      </w:pPr>
      <w:r w:rsidRPr="00901444">
        <w:rPr>
          <w:b/>
          <w:bCs/>
          <w:i/>
          <w:iCs/>
          <w:sz w:val="24"/>
          <w:szCs w:val="24"/>
          <w:u w:val="single"/>
        </w:rPr>
        <w:t>Оценка устных ответов</w:t>
      </w: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0" w:firstLine="660"/>
        <w:jc w:val="left"/>
        <w:rPr>
          <w:sz w:val="24"/>
          <w:szCs w:val="24"/>
        </w:rPr>
      </w:pPr>
      <w:r w:rsidRPr="00901444">
        <w:rPr>
          <w:sz w:val="24"/>
          <w:szCs w:val="24"/>
        </w:rPr>
        <w:t>        При оценке устных ответов учитель руководствуется следующими основными критериями в пределах программы данного класса:</w:t>
      </w:r>
    </w:p>
    <w:p w:rsidR="004F2548" w:rsidRPr="00901444" w:rsidRDefault="004F2548" w:rsidP="00901444">
      <w:pPr>
        <w:numPr>
          <w:ilvl w:val="0"/>
          <w:numId w:val="39"/>
        </w:numPr>
        <w:shd w:val="clear" w:color="auto" w:fill="FFFFFF"/>
        <w:tabs>
          <w:tab w:val="left" w:pos="990"/>
        </w:tabs>
        <w:spacing w:after="0" w:line="240" w:lineRule="auto"/>
        <w:ind w:left="360" w:firstLine="660"/>
        <w:rPr>
          <w:sz w:val="24"/>
          <w:szCs w:val="24"/>
        </w:rPr>
      </w:pPr>
      <w:r w:rsidRPr="00901444">
        <w:rPr>
          <w:sz w:val="24"/>
          <w:szCs w:val="24"/>
        </w:rPr>
        <w:t>Знание текста и понимание идейно-художественного содержания изученного произведения.</w:t>
      </w:r>
    </w:p>
    <w:p w:rsidR="004F2548" w:rsidRPr="00901444" w:rsidRDefault="004F2548" w:rsidP="00901444">
      <w:pPr>
        <w:numPr>
          <w:ilvl w:val="0"/>
          <w:numId w:val="39"/>
        </w:numPr>
        <w:shd w:val="clear" w:color="auto" w:fill="FFFFFF"/>
        <w:tabs>
          <w:tab w:val="left" w:pos="990"/>
        </w:tabs>
        <w:spacing w:after="0" w:line="240" w:lineRule="auto"/>
        <w:ind w:left="36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объяснять взаимосвязь событий, характер и поступки героев.</w:t>
      </w:r>
    </w:p>
    <w:p w:rsidR="004F2548" w:rsidRPr="00901444" w:rsidRDefault="004F2548" w:rsidP="00901444">
      <w:pPr>
        <w:numPr>
          <w:ilvl w:val="0"/>
          <w:numId w:val="39"/>
        </w:numPr>
        <w:shd w:val="clear" w:color="auto" w:fill="FFFFFF"/>
        <w:tabs>
          <w:tab w:val="left" w:pos="990"/>
        </w:tabs>
        <w:spacing w:after="0" w:line="240" w:lineRule="auto"/>
        <w:ind w:left="360" w:firstLine="660"/>
        <w:rPr>
          <w:sz w:val="24"/>
          <w:szCs w:val="24"/>
        </w:rPr>
      </w:pPr>
      <w:r w:rsidRPr="00901444">
        <w:rPr>
          <w:sz w:val="24"/>
          <w:szCs w:val="24"/>
        </w:rPr>
        <w:t>Понимание роли художественных средств в раскрытии идейно-эстетического содержания изученного произведения.</w:t>
      </w:r>
    </w:p>
    <w:p w:rsidR="004F2548" w:rsidRPr="00901444" w:rsidRDefault="004F2548" w:rsidP="00901444">
      <w:pPr>
        <w:numPr>
          <w:ilvl w:val="0"/>
          <w:numId w:val="39"/>
        </w:numPr>
        <w:shd w:val="clear" w:color="auto" w:fill="FFFFFF"/>
        <w:tabs>
          <w:tab w:val="left" w:pos="990"/>
        </w:tabs>
        <w:spacing w:after="0" w:line="240" w:lineRule="auto"/>
        <w:ind w:left="360" w:firstLine="660"/>
        <w:rPr>
          <w:sz w:val="24"/>
          <w:szCs w:val="24"/>
        </w:rPr>
      </w:pPr>
      <w:r w:rsidRPr="00901444">
        <w:rPr>
          <w:sz w:val="24"/>
          <w:szCs w:val="24"/>
        </w:rPr>
        <w:t>Знание теоретико-литературных понятий и умение пользоваться этими знаниями при анализе произведений, изучаемых  в классе и прочитанных самостоятельно.</w:t>
      </w:r>
    </w:p>
    <w:p w:rsidR="004F2548" w:rsidRPr="00901444" w:rsidRDefault="004F2548" w:rsidP="00901444">
      <w:pPr>
        <w:numPr>
          <w:ilvl w:val="0"/>
          <w:numId w:val="39"/>
        </w:numPr>
        <w:shd w:val="clear" w:color="auto" w:fill="FFFFFF"/>
        <w:tabs>
          <w:tab w:val="left" w:pos="990"/>
        </w:tabs>
        <w:spacing w:after="0" w:line="240" w:lineRule="auto"/>
        <w:ind w:left="36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анализировать художественное произведение в соответствии историческим контекстом.</w:t>
      </w:r>
    </w:p>
    <w:p w:rsidR="004F2548" w:rsidRPr="00901444" w:rsidRDefault="004F2548" w:rsidP="00901444">
      <w:pPr>
        <w:numPr>
          <w:ilvl w:val="0"/>
          <w:numId w:val="39"/>
        </w:numPr>
        <w:shd w:val="clear" w:color="auto" w:fill="FFFFFF"/>
        <w:tabs>
          <w:tab w:val="left" w:pos="990"/>
        </w:tabs>
        <w:spacing w:after="0" w:line="240" w:lineRule="auto"/>
        <w:ind w:left="36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Отметкой «5»</w:t>
      </w:r>
      <w:r w:rsidRPr="00901444">
        <w:rPr>
          <w:sz w:val="24"/>
          <w:szCs w:val="24"/>
        </w:rPr>
        <w:t> оценивается ответ, обнаруживающий:</w:t>
      </w:r>
    </w:p>
    <w:p w:rsidR="004F2548" w:rsidRPr="00901444" w:rsidRDefault="004F2548" w:rsidP="00901444">
      <w:pPr>
        <w:numPr>
          <w:ilvl w:val="0"/>
          <w:numId w:val="40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прочные знания и глубокое понимание текста изучаемого произведения;</w:t>
      </w:r>
    </w:p>
    <w:p w:rsidR="004F2548" w:rsidRPr="00901444" w:rsidRDefault="004F2548" w:rsidP="00901444">
      <w:pPr>
        <w:numPr>
          <w:ilvl w:val="0"/>
          <w:numId w:val="40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</w:t>
      </w:r>
    </w:p>
    <w:p w:rsidR="004F2548" w:rsidRPr="00901444" w:rsidRDefault="004F2548" w:rsidP="00901444">
      <w:pPr>
        <w:numPr>
          <w:ilvl w:val="0"/>
          <w:numId w:val="40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 пользоваться теоретико-литературными знаниями и навыками разбора при анализе художественного произведения,</w:t>
      </w:r>
    </w:p>
    <w:p w:rsidR="004F2548" w:rsidRPr="00901444" w:rsidRDefault="004F2548" w:rsidP="00901444">
      <w:pPr>
        <w:numPr>
          <w:ilvl w:val="0"/>
          <w:numId w:val="40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привлекать текст для аргументации своих выводов, раскрывать связь произведения с эпохой (9 - 11 кл.);</w:t>
      </w:r>
    </w:p>
    <w:p w:rsidR="004F2548" w:rsidRPr="00901444" w:rsidRDefault="004F2548" w:rsidP="00901444">
      <w:pPr>
        <w:numPr>
          <w:ilvl w:val="0"/>
          <w:numId w:val="40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свободное владение монологической литературной речью</w:t>
      </w: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710" w:firstLine="660"/>
        <w:rPr>
          <w:sz w:val="24"/>
          <w:szCs w:val="24"/>
        </w:rPr>
      </w:pPr>
      <w:r w:rsidRPr="00901444">
        <w:rPr>
          <w:sz w:val="24"/>
          <w:szCs w:val="24"/>
        </w:rPr>
        <w:t>.</w:t>
      </w:r>
      <w:r w:rsidRPr="00901444">
        <w:rPr>
          <w:b/>
          <w:bCs/>
          <w:sz w:val="24"/>
          <w:szCs w:val="24"/>
        </w:rPr>
        <w:t>Отметкой «4»</w:t>
      </w:r>
      <w:r w:rsidRPr="00901444">
        <w:rPr>
          <w:sz w:val="24"/>
          <w:szCs w:val="24"/>
        </w:rPr>
        <w:t> оценивается ответ, который:</w:t>
      </w:r>
    </w:p>
    <w:p w:rsidR="004F2548" w:rsidRPr="00901444" w:rsidRDefault="004F2548" w:rsidP="00901444">
      <w:pPr>
        <w:numPr>
          <w:ilvl w:val="0"/>
          <w:numId w:val="41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показывает прочное знание и достаточно глубокое понимание текста изучаемого произведения;</w:t>
      </w:r>
    </w:p>
    <w:p w:rsidR="004F2548" w:rsidRPr="00901444" w:rsidRDefault="004F2548" w:rsidP="00901444">
      <w:pPr>
        <w:numPr>
          <w:ilvl w:val="0"/>
          <w:numId w:val="41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</w:t>
      </w:r>
    </w:p>
    <w:p w:rsidR="004F2548" w:rsidRPr="00901444" w:rsidRDefault="004F2548" w:rsidP="00901444">
      <w:pPr>
        <w:numPr>
          <w:ilvl w:val="0"/>
          <w:numId w:val="41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пользоваться основными теоретико-литературными знаниями  и навыками при анализе прочитанных произведений;</w:t>
      </w:r>
    </w:p>
    <w:p w:rsidR="004F2548" w:rsidRPr="00901444" w:rsidRDefault="004F2548" w:rsidP="00901444">
      <w:pPr>
        <w:numPr>
          <w:ilvl w:val="0"/>
          <w:numId w:val="41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умение привлекать текст произведения для обоснования своих выводов;</w:t>
      </w:r>
    </w:p>
    <w:p w:rsidR="004F2548" w:rsidRPr="00901444" w:rsidRDefault="004F2548" w:rsidP="00901444">
      <w:pPr>
        <w:numPr>
          <w:ilvl w:val="0"/>
          <w:numId w:val="41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хорошее владение монологической литературной речью.</w:t>
      </w: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Однако допускается  одна-две неточности в ответе.</w:t>
      </w: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Отметкой «3»</w:t>
      </w:r>
      <w:r w:rsidRPr="00901444">
        <w:rPr>
          <w:sz w:val="24"/>
          <w:szCs w:val="24"/>
        </w:rPr>
        <w:t> оценивается ответ, свидетельствующий:</w:t>
      </w:r>
    </w:p>
    <w:p w:rsidR="004F2548" w:rsidRPr="00901444" w:rsidRDefault="004F2548" w:rsidP="00901444">
      <w:pPr>
        <w:numPr>
          <w:ilvl w:val="0"/>
          <w:numId w:val="42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в основном о знании и понимании текста изучаемого произведения;</w:t>
      </w:r>
    </w:p>
    <w:p w:rsidR="004F2548" w:rsidRPr="00901444" w:rsidRDefault="004F2548" w:rsidP="00901444">
      <w:pPr>
        <w:numPr>
          <w:ilvl w:val="0"/>
          <w:numId w:val="42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об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</w:t>
      </w:r>
    </w:p>
    <w:p w:rsidR="004F2548" w:rsidRPr="00901444" w:rsidRDefault="004F2548" w:rsidP="00901444">
      <w:pPr>
        <w:numPr>
          <w:ilvl w:val="0"/>
          <w:numId w:val="42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о знании основных вопросов теории, но не достаточном умении пользоваться этими знаниями при анализе произведений;</w:t>
      </w:r>
    </w:p>
    <w:p w:rsidR="004F2548" w:rsidRPr="00901444" w:rsidRDefault="004F2548" w:rsidP="00901444">
      <w:pPr>
        <w:numPr>
          <w:ilvl w:val="0"/>
          <w:numId w:val="42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об ограниченных навыках разбора и недостаточном умении привлекать текст произведения для подтверждения своих выводов.</w:t>
      </w: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:rsidR="004F2548" w:rsidRPr="00901444" w:rsidRDefault="004F2548" w:rsidP="00901444">
      <w:p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Отметкой «2»</w:t>
      </w:r>
      <w:r w:rsidRPr="00901444">
        <w:rPr>
          <w:sz w:val="24"/>
          <w:szCs w:val="24"/>
        </w:rPr>
        <w:t> оценивается ответ, обнаруживающий:</w:t>
      </w:r>
    </w:p>
    <w:p w:rsidR="004F2548" w:rsidRPr="00901444" w:rsidRDefault="004F2548" w:rsidP="00901444">
      <w:pPr>
        <w:numPr>
          <w:ilvl w:val="0"/>
          <w:numId w:val="43"/>
        </w:numPr>
        <w:shd w:val="clear" w:color="auto" w:fill="FFFFFF"/>
        <w:tabs>
          <w:tab w:val="left" w:pos="990"/>
        </w:tabs>
        <w:spacing w:after="0" w:line="240" w:lineRule="auto"/>
        <w:ind w:left="0" w:firstLine="660"/>
        <w:rPr>
          <w:sz w:val="24"/>
          <w:szCs w:val="24"/>
        </w:rPr>
      </w:pPr>
      <w:r w:rsidRPr="00901444">
        <w:rPr>
          <w:sz w:val="24"/>
          <w:szCs w:val="24"/>
        </w:rPr>
        <w:t>незнание существенных вопросов содержания произведения;</w:t>
      </w:r>
    </w:p>
    <w:p w:rsidR="004F2548" w:rsidRPr="00901444" w:rsidRDefault="004F2548" w:rsidP="00901444">
      <w:pPr>
        <w:numPr>
          <w:ilvl w:val="0"/>
          <w:numId w:val="43"/>
        </w:numPr>
        <w:shd w:val="clear" w:color="auto" w:fill="FFFFFF"/>
        <w:tabs>
          <w:tab w:val="left" w:pos="1100"/>
        </w:tabs>
        <w:spacing w:after="0" w:line="240" w:lineRule="auto"/>
        <w:ind w:left="0" w:firstLine="710"/>
        <w:rPr>
          <w:sz w:val="24"/>
          <w:szCs w:val="24"/>
        </w:rPr>
      </w:pPr>
      <w:r w:rsidRPr="00901444">
        <w:rPr>
          <w:sz w:val="24"/>
          <w:szCs w:val="24"/>
        </w:rPr>
        <w:t>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произведения;</w:t>
      </w:r>
    </w:p>
    <w:p w:rsidR="004F2548" w:rsidRPr="00901444" w:rsidRDefault="004F2548" w:rsidP="00901444">
      <w:pPr>
        <w:numPr>
          <w:ilvl w:val="0"/>
          <w:numId w:val="43"/>
        </w:numPr>
        <w:shd w:val="clear" w:color="auto" w:fill="FFFFFF"/>
        <w:tabs>
          <w:tab w:val="left" w:pos="1100"/>
        </w:tabs>
        <w:spacing w:after="0" w:line="240" w:lineRule="auto"/>
        <w:ind w:left="0" w:firstLine="710"/>
        <w:rPr>
          <w:sz w:val="24"/>
          <w:szCs w:val="24"/>
        </w:rPr>
      </w:pPr>
      <w:r w:rsidRPr="00901444">
        <w:rPr>
          <w:sz w:val="24"/>
          <w:szCs w:val="24"/>
        </w:rPr>
        <w:t>незнание элементарных теоретико-литературных понятий;</w:t>
      </w:r>
    </w:p>
    <w:p w:rsidR="004F2548" w:rsidRPr="00901444" w:rsidRDefault="004F2548" w:rsidP="00901444">
      <w:pPr>
        <w:numPr>
          <w:ilvl w:val="0"/>
          <w:numId w:val="43"/>
        </w:numPr>
        <w:shd w:val="clear" w:color="auto" w:fill="FFFFFF"/>
        <w:tabs>
          <w:tab w:val="left" w:pos="1100"/>
        </w:tabs>
        <w:spacing w:after="0" w:line="240" w:lineRule="auto"/>
        <w:ind w:left="0" w:firstLine="710"/>
        <w:rPr>
          <w:sz w:val="24"/>
          <w:szCs w:val="24"/>
        </w:rPr>
      </w:pPr>
      <w:r w:rsidRPr="00901444">
        <w:rPr>
          <w:sz w:val="24"/>
          <w:szCs w:val="24"/>
        </w:rPr>
        <w:t>слабое владение монологической литературной речью и техникой чтения, бедность выразительных средств языка.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10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Отметкой «1»</w:t>
      </w:r>
      <w:r w:rsidRPr="00901444">
        <w:rPr>
          <w:sz w:val="24"/>
          <w:szCs w:val="24"/>
        </w:rPr>
        <w:t> оценивается ответ, показывающий:</w:t>
      </w:r>
    </w:p>
    <w:p w:rsidR="004F2548" w:rsidRPr="00901444" w:rsidRDefault="004F2548" w:rsidP="00901444">
      <w:pPr>
        <w:numPr>
          <w:ilvl w:val="0"/>
          <w:numId w:val="44"/>
        </w:numPr>
        <w:shd w:val="clear" w:color="auto" w:fill="FFFFFF"/>
        <w:tabs>
          <w:tab w:val="left" w:pos="1100"/>
        </w:tabs>
        <w:spacing w:after="0" w:line="240" w:lineRule="auto"/>
        <w:ind w:left="0" w:firstLine="710"/>
        <w:rPr>
          <w:sz w:val="24"/>
          <w:szCs w:val="24"/>
        </w:rPr>
      </w:pPr>
      <w:r w:rsidRPr="00901444">
        <w:rPr>
          <w:sz w:val="24"/>
          <w:szCs w:val="24"/>
        </w:rPr>
        <w:t>полное незнание содержания произведения и непонимание основных вопросов, предусмотренных программой;</w:t>
      </w:r>
    </w:p>
    <w:p w:rsidR="004F2548" w:rsidRPr="00901444" w:rsidRDefault="004F2548" w:rsidP="00901444">
      <w:pPr>
        <w:numPr>
          <w:ilvl w:val="0"/>
          <w:numId w:val="44"/>
        </w:numPr>
        <w:shd w:val="clear" w:color="auto" w:fill="FFFFFF"/>
        <w:tabs>
          <w:tab w:val="left" w:pos="1100"/>
        </w:tabs>
        <w:spacing w:after="0" w:line="240" w:lineRule="auto"/>
        <w:ind w:left="0" w:firstLine="710"/>
        <w:rPr>
          <w:sz w:val="24"/>
          <w:szCs w:val="24"/>
        </w:rPr>
      </w:pPr>
      <w:r w:rsidRPr="00901444">
        <w:rPr>
          <w:sz w:val="24"/>
          <w:szCs w:val="24"/>
        </w:rPr>
        <w:t>неумение построить монологическое высказывание;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0"/>
        <w:jc w:val="left"/>
        <w:rPr>
          <w:sz w:val="24"/>
          <w:szCs w:val="24"/>
        </w:rPr>
      </w:pPr>
      <w:r w:rsidRPr="00901444">
        <w:rPr>
          <w:b/>
          <w:bCs/>
          <w:i/>
          <w:iCs/>
          <w:sz w:val="24"/>
          <w:szCs w:val="24"/>
          <w:u w:val="single"/>
        </w:rPr>
        <w:t>Оценка конспектов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«5»</w:t>
      </w:r>
      <w:r w:rsidRPr="00901444">
        <w:rPr>
          <w:sz w:val="24"/>
          <w:szCs w:val="24"/>
        </w:rPr>
        <w:t> ставится за наличие и полноту конспекта;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«4»</w:t>
      </w:r>
      <w:r w:rsidRPr="00901444">
        <w:rPr>
          <w:sz w:val="24"/>
          <w:szCs w:val="24"/>
        </w:rPr>
        <w:t> ставится за краткое изложение конспекта;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«3»</w:t>
      </w:r>
      <w:r w:rsidRPr="00901444">
        <w:rPr>
          <w:sz w:val="24"/>
          <w:szCs w:val="24"/>
        </w:rPr>
        <w:t> ставится за неточную интерпретацию в использовании терминов, небрежность в оформлении;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«2</w:t>
      </w:r>
      <w:r w:rsidRPr="00901444">
        <w:rPr>
          <w:sz w:val="24"/>
          <w:szCs w:val="24"/>
        </w:rPr>
        <w:t>» ставится за нарушение логики конспекта, несоответствие содержанию; а также за невыполнение задания;  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0"/>
        <w:jc w:val="left"/>
        <w:rPr>
          <w:sz w:val="24"/>
          <w:szCs w:val="24"/>
        </w:rPr>
      </w:pPr>
      <w:r w:rsidRPr="00901444">
        <w:rPr>
          <w:b/>
          <w:bCs/>
          <w:i/>
          <w:iCs/>
          <w:sz w:val="24"/>
          <w:szCs w:val="24"/>
        </w:rPr>
        <w:t>Оценка домашних заданий творческого характера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«5</w:t>
      </w:r>
      <w:r w:rsidRPr="00901444">
        <w:rPr>
          <w:sz w:val="24"/>
          <w:szCs w:val="24"/>
        </w:rPr>
        <w:t>» ставится за наличие задания, использование дополнительных  информационных ресурсов, использование компьютерных                         технологий;  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«4»</w:t>
      </w:r>
      <w:r w:rsidRPr="00901444">
        <w:rPr>
          <w:sz w:val="24"/>
          <w:szCs w:val="24"/>
        </w:rPr>
        <w:t> ставится за краткое, недостаточно иллюстрированное задание,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«3»</w:t>
      </w:r>
      <w:r w:rsidRPr="00901444">
        <w:rPr>
          <w:sz w:val="24"/>
          <w:szCs w:val="24"/>
        </w:rPr>
        <w:t> ставится за небрежность, неаккуратность, за полное  копирование из источника, без осмысления и отсутствия собственной позиции;</w:t>
      </w:r>
    </w:p>
    <w:p w:rsidR="004F2548" w:rsidRPr="00901444" w:rsidRDefault="004F2548" w:rsidP="00901444">
      <w:pPr>
        <w:shd w:val="clear" w:color="auto" w:fill="FFFFFF"/>
        <w:tabs>
          <w:tab w:val="left" w:pos="1100"/>
        </w:tabs>
        <w:spacing w:after="0" w:line="240" w:lineRule="auto"/>
        <w:ind w:left="0" w:firstLine="708"/>
        <w:jc w:val="left"/>
        <w:rPr>
          <w:sz w:val="24"/>
          <w:szCs w:val="24"/>
        </w:rPr>
      </w:pPr>
      <w:r w:rsidRPr="00901444">
        <w:rPr>
          <w:b/>
          <w:bCs/>
          <w:sz w:val="24"/>
          <w:szCs w:val="24"/>
        </w:rPr>
        <w:t>отметка «2»</w:t>
      </w:r>
      <w:r w:rsidRPr="00901444">
        <w:rPr>
          <w:sz w:val="24"/>
          <w:szCs w:val="24"/>
        </w:rPr>
        <w:t> ставится за невыполнение задания;</w:t>
      </w:r>
    </w:p>
    <w:p w:rsidR="004F2548" w:rsidRPr="00901444" w:rsidRDefault="004F2548" w:rsidP="00901444">
      <w:pPr>
        <w:tabs>
          <w:tab w:val="left" w:pos="1100"/>
        </w:tabs>
        <w:spacing w:after="0" w:line="239" w:lineRule="auto"/>
        <w:ind w:left="0" w:right="7417" w:firstLine="0"/>
        <w:jc w:val="left"/>
        <w:rPr>
          <w:sz w:val="24"/>
          <w:szCs w:val="24"/>
        </w:rPr>
      </w:pPr>
    </w:p>
    <w:p w:rsidR="004F2548" w:rsidRPr="00901444" w:rsidRDefault="004F2548" w:rsidP="00901444">
      <w:pPr>
        <w:pStyle w:val="NormalWeb"/>
        <w:shd w:val="clear" w:color="auto" w:fill="FFFFFF"/>
        <w:tabs>
          <w:tab w:val="left" w:pos="1100"/>
        </w:tabs>
        <w:spacing w:before="0" w:beforeAutospacing="0" w:after="0" w:afterAutospacing="0"/>
        <w:rPr>
          <w:color w:val="000000"/>
        </w:rPr>
      </w:pPr>
      <w:r w:rsidRPr="00901444">
        <w:rPr>
          <w:b/>
          <w:bCs/>
          <w:color w:val="000000"/>
        </w:rPr>
        <w:t>Критерии оценки письменных ответов в тестовом формате:</w:t>
      </w:r>
    </w:p>
    <w:p w:rsidR="004F2548" w:rsidRPr="00901444" w:rsidRDefault="004F2548" w:rsidP="00901444">
      <w:pPr>
        <w:pStyle w:val="NormalWeb"/>
        <w:shd w:val="clear" w:color="auto" w:fill="FFFFFF"/>
        <w:tabs>
          <w:tab w:val="left" w:pos="1100"/>
        </w:tabs>
        <w:spacing w:before="0" w:beforeAutospacing="0" w:after="0" w:afterAutospacing="0"/>
        <w:rPr>
          <w:color w:val="000000"/>
        </w:rPr>
      </w:pPr>
      <w:r w:rsidRPr="00901444">
        <w:rPr>
          <w:color w:val="000000"/>
        </w:rPr>
        <w:t>90 -100% от максимальной суммы баллов - оценка «5»</w:t>
      </w:r>
    </w:p>
    <w:p w:rsidR="004F2548" w:rsidRPr="00901444" w:rsidRDefault="004F2548" w:rsidP="00901444">
      <w:pPr>
        <w:pStyle w:val="NormalWeb"/>
        <w:shd w:val="clear" w:color="auto" w:fill="FFFFFF"/>
        <w:tabs>
          <w:tab w:val="left" w:pos="1100"/>
        </w:tabs>
        <w:spacing w:before="0" w:beforeAutospacing="0" w:after="0" w:afterAutospacing="0"/>
        <w:rPr>
          <w:color w:val="000000"/>
        </w:rPr>
      </w:pPr>
      <w:r w:rsidRPr="00901444">
        <w:rPr>
          <w:color w:val="000000"/>
        </w:rPr>
        <w:t>70 - 89% - оценка «4»</w:t>
      </w:r>
    </w:p>
    <w:p w:rsidR="004F2548" w:rsidRPr="00901444" w:rsidRDefault="004F2548" w:rsidP="00901444">
      <w:pPr>
        <w:pStyle w:val="NormalWeb"/>
        <w:shd w:val="clear" w:color="auto" w:fill="FFFFFF"/>
        <w:tabs>
          <w:tab w:val="left" w:pos="1100"/>
        </w:tabs>
        <w:spacing w:before="0" w:beforeAutospacing="0" w:after="0" w:afterAutospacing="0"/>
        <w:rPr>
          <w:color w:val="000000"/>
        </w:rPr>
      </w:pPr>
      <w:r w:rsidRPr="00901444">
        <w:rPr>
          <w:color w:val="000000"/>
        </w:rPr>
        <w:t>50 - 69% - оценка «3»</w:t>
      </w:r>
    </w:p>
    <w:p w:rsidR="004F2548" w:rsidRPr="00901444" w:rsidRDefault="004F2548" w:rsidP="00901444">
      <w:pPr>
        <w:pStyle w:val="NormalWeb"/>
        <w:shd w:val="clear" w:color="auto" w:fill="FFFFFF"/>
        <w:tabs>
          <w:tab w:val="left" w:pos="1100"/>
        </w:tabs>
        <w:spacing w:before="0" w:beforeAutospacing="0" w:after="0" w:afterAutospacing="0"/>
        <w:rPr>
          <w:color w:val="000000"/>
        </w:rPr>
      </w:pPr>
      <w:r w:rsidRPr="00901444">
        <w:rPr>
          <w:color w:val="000000"/>
        </w:rPr>
        <w:t>менее 50% - оценка «2».</w:t>
      </w:r>
    </w:p>
    <w:p w:rsidR="004F2548" w:rsidRPr="00901444" w:rsidRDefault="004F2548" w:rsidP="0058039F">
      <w:pPr>
        <w:spacing w:after="0" w:line="239" w:lineRule="auto"/>
        <w:ind w:left="0" w:right="7417" w:firstLine="0"/>
        <w:jc w:val="left"/>
        <w:rPr>
          <w:sz w:val="24"/>
          <w:szCs w:val="24"/>
        </w:rPr>
        <w:sectPr w:rsidR="004F2548" w:rsidRPr="00901444" w:rsidSect="00901444">
          <w:footerReference w:type="default" r:id="rId7"/>
          <w:pgSz w:w="11906" w:h="16838"/>
          <w:pgMar w:top="1134" w:right="567" w:bottom="1134" w:left="1430" w:header="720" w:footer="788" w:gutter="0"/>
          <w:cols w:space="720"/>
          <w:docGrid w:linePitch="299"/>
        </w:sectPr>
      </w:pPr>
    </w:p>
    <w:p w:rsidR="004F2548" w:rsidRPr="00901444" w:rsidRDefault="004F2548" w:rsidP="009A195F">
      <w:pPr>
        <w:ind w:left="0" w:firstLine="0"/>
        <w:rPr>
          <w:sz w:val="24"/>
          <w:szCs w:val="24"/>
        </w:rPr>
      </w:pPr>
    </w:p>
    <w:sectPr w:rsidR="004F2548" w:rsidRPr="00901444" w:rsidSect="005803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548" w:rsidRDefault="004F2548" w:rsidP="009F48A0">
      <w:pPr>
        <w:spacing w:after="0" w:line="240" w:lineRule="auto"/>
      </w:pPr>
      <w:r>
        <w:separator/>
      </w:r>
    </w:p>
  </w:endnote>
  <w:endnote w:type="continuationSeparator" w:id="0">
    <w:p w:rsidR="004F2548" w:rsidRDefault="004F2548" w:rsidP="009F4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548" w:rsidRDefault="004F2548">
    <w:pPr>
      <w:spacing w:after="0" w:line="259" w:lineRule="auto"/>
      <w:ind w:left="0" w:right="429" w:firstLine="0"/>
      <w:jc w:val="right"/>
    </w:pPr>
  </w:p>
  <w:p w:rsidR="004F2548" w:rsidRDefault="004F2548">
    <w:pPr>
      <w:spacing w:after="0" w:line="259" w:lineRule="auto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548" w:rsidRDefault="004F2548" w:rsidP="009F48A0">
      <w:pPr>
        <w:spacing w:after="0" w:line="240" w:lineRule="auto"/>
      </w:pPr>
      <w:r>
        <w:separator/>
      </w:r>
    </w:p>
  </w:footnote>
  <w:footnote w:type="continuationSeparator" w:id="0">
    <w:p w:rsidR="004F2548" w:rsidRDefault="004F2548" w:rsidP="009F4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401"/>
    <w:multiLevelType w:val="multilevel"/>
    <w:tmpl w:val="7FFA1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1C761F8"/>
    <w:multiLevelType w:val="multilevel"/>
    <w:tmpl w:val="52785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7D3225"/>
    <w:multiLevelType w:val="hybridMultilevel"/>
    <w:tmpl w:val="F558BA1C"/>
    <w:lvl w:ilvl="0" w:tplc="5D0621B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ED08E714">
      <w:start w:val="1"/>
      <w:numFmt w:val="bullet"/>
      <w:lvlText w:val="o"/>
      <w:lvlJc w:val="left"/>
      <w:pPr>
        <w:ind w:left="5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AE38247A">
      <w:start w:val="1"/>
      <w:numFmt w:val="bullet"/>
      <w:lvlText w:val="▪"/>
      <w:lvlJc w:val="left"/>
      <w:pPr>
        <w:ind w:left="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D1C612B4">
      <w:start w:val="1"/>
      <w:numFmt w:val="bullet"/>
      <w:lvlRestart w:val="0"/>
      <w:lvlText w:val="-"/>
      <w:lvlJc w:val="left"/>
      <w:pPr>
        <w:ind w:left="10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C2A83062">
      <w:start w:val="1"/>
      <w:numFmt w:val="bullet"/>
      <w:lvlText w:val="o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A426AD28">
      <w:start w:val="1"/>
      <w:numFmt w:val="bullet"/>
      <w:lvlText w:val="▪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79DECFEA">
      <w:start w:val="1"/>
      <w:numFmt w:val="bullet"/>
      <w:lvlText w:val="•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BE08D362">
      <w:start w:val="1"/>
      <w:numFmt w:val="bullet"/>
      <w:lvlText w:val="o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0D52562C">
      <w:start w:val="1"/>
      <w:numFmt w:val="bullet"/>
      <w:lvlText w:val="▪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3">
    <w:nsid w:val="08956B24"/>
    <w:multiLevelType w:val="multilevel"/>
    <w:tmpl w:val="400CA0FA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-"/>
      <w:lvlJc w:val="left"/>
      <w:pPr>
        <w:ind w:left="239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4">
    <w:nsid w:val="0C4C79A5"/>
    <w:multiLevelType w:val="multilevel"/>
    <w:tmpl w:val="E2A8E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E4A6C61"/>
    <w:multiLevelType w:val="hybridMultilevel"/>
    <w:tmpl w:val="24C4C2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2395134"/>
    <w:multiLevelType w:val="multilevel"/>
    <w:tmpl w:val="074EBA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BC6723"/>
    <w:multiLevelType w:val="multilevel"/>
    <w:tmpl w:val="F5C67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74F781F"/>
    <w:multiLevelType w:val="multilevel"/>
    <w:tmpl w:val="0776A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CA47AA"/>
    <w:multiLevelType w:val="multilevel"/>
    <w:tmpl w:val="0D9A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1BF06C1C"/>
    <w:multiLevelType w:val="hybridMultilevel"/>
    <w:tmpl w:val="8D2AF65C"/>
    <w:lvl w:ilvl="0" w:tplc="E9D2DE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72E2DB32">
      <w:start w:val="1"/>
      <w:numFmt w:val="lowerLetter"/>
      <w:lvlText w:val="%2"/>
      <w:lvlJc w:val="left"/>
      <w:pPr>
        <w:ind w:left="5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CAA4A238">
      <w:start w:val="1"/>
      <w:numFmt w:val="lowerRoman"/>
      <w:lvlText w:val="%3"/>
      <w:lvlJc w:val="left"/>
      <w:pPr>
        <w:ind w:left="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C31224B0">
      <w:start w:val="1"/>
      <w:numFmt w:val="decimal"/>
      <w:lvlRestart w:val="0"/>
      <w:lvlText w:val="%4."/>
      <w:lvlJc w:val="left"/>
      <w:pPr>
        <w:ind w:left="10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D4100ADC">
      <w:start w:val="1"/>
      <w:numFmt w:val="lowerLetter"/>
      <w:lvlText w:val="%5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F2CAC012">
      <w:start w:val="1"/>
      <w:numFmt w:val="lowerRoman"/>
      <w:lvlText w:val="%6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F6F47FB4">
      <w:start w:val="1"/>
      <w:numFmt w:val="decimal"/>
      <w:lvlText w:val="%7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9A903764">
      <w:start w:val="1"/>
      <w:numFmt w:val="lowerLetter"/>
      <w:lvlText w:val="%8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7D2ED47A">
      <w:start w:val="1"/>
      <w:numFmt w:val="lowerRoman"/>
      <w:lvlText w:val="%9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1">
    <w:nsid w:val="20615813"/>
    <w:multiLevelType w:val="multilevel"/>
    <w:tmpl w:val="327E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1D93B86"/>
    <w:multiLevelType w:val="multilevel"/>
    <w:tmpl w:val="8F5E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33D140D"/>
    <w:multiLevelType w:val="multilevel"/>
    <w:tmpl w:val="CB7AB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4C56B3"/>
    <w:multiLevelType w:val="multilevel"/>
    <w:tmpl w:val="CC66F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3827D7A"/>
    <w:multiLevelType w:val="hybridMultilevel"/>
    <w:tmpl w:val="29786750"/>
    <w:lvl w:ilvl="0" w:tplc="F364F80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9B662FE6">
      <w:start w:val="1"/>
      <w:numFmt w:val="bullet"/>
      <w:lvlText w:val="o"/>
      <w:lvlJc w:val="left"/>
      <w:pPr>
        <w:ind w:left="5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1A28ED5C">
      <w:start w:val="1"/>
      <w:numFmt w:val="bullet"/>
      <w:lvlText w:val="▪"/>
      <w:lvlJc w:val="left"/>
      <w:pPr>
        <w:ind w:left="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A9DA8BF4">
      <w:start w:val="1"/>
      <w:numFmt w:val="bullet"/>
      <w:lvlRestart w:val="0"/>
      <w:lvlText w:val="-"/>
      <w:lvlJc w:val="left"/>
      <w:pPr>
        <w:ind w:left="10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7BF26F88">
      <w:start w:val="1"/>
      <w:numFmt w:val="bullet"/>
      <w:lvlText w:val="o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4642D21C">
      <w:start w:val="1"/>
      <w:numFmt w:val="bullet"/>
      <w:lvlText w:val="▪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37401BF6">
      <w:start w:val="1"/>
      <w:numFmt w:val="bullet"/>
      <w:lvlText w:val="•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F118C9AA">
      <w:start w:val="1"/>
      <w:numFmt w:val="bullet"/>
      <w:lvlText w:val="o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245EB570">
      <w:start w:val="1"/>
      <w:numFmt w:val="bullet"/>
      <w:lvlText w:val="▪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6">
    <w:nsid w:val="24994092"/>
    <w:multiLevelType w:val="hybridMultilevel"/>
    <w:tmpl w:val="9F2AB3E4"/>
    <w:lvl w:ilvl="0" w:tplc="D25825D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1A28EBFE">
      <w:start w:val="1"/>
      <w:numFmt w:val="lowerLetter"/>
      <w:lvlText w:val="%2"/>
      <w:lvlJc w:val="left"/>
      <w:pPr>
        <w:ind w:left="5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EFBCB62C">
      <w:start w:val="1"/>
      <w:numFmt w:val="lowerRoman"/>
      <w:lvlText w:val="%3"/>
      <w:lvlJc w:val="left"/>
      <w:pPr>
        <w:ind w:left="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346A553C">
      <w:start w:val="1"/>
      <w:numFmt w:val="decimal"/>
      <w:lvlRestart w:val="0"/>
      <w:lvlText w:val="%4)"/>
      <w:lvlJc w:val="left"/>
      <w:pPr>
        <w:ind w:left="10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4346445A">
      <w:start w:val="1"/>
      <w:numFmt w:val="lowerLetter"/>
      <w:lvlText w:val="%5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A478FFEE">
      <w:start w:val="1"/>
      <w:numFmt w:val="lowerRoman"/>
      <w:lvlText w:val="%6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D3C85196">
      <w:start w:val="1"/>
      <w:numFmt w:val="decimal"/>
      <w:lvlText w:val="%7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5B8C9B82">
      <w:start w:val="1"/>
      <w:numFmt w:val="lowerLetter"/>
      <w:lvlText w:val="%8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4FC6B0D8">
      <w:start w:val="1"/>
      <w:numFmt w:val="lowerRoman"/>
      <w:lvlText w:val="%9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7">
    <w:nsid w:val="26025977"/>
    <w:multiLevelType w:val="hybridMultilevel"/>
    <w:tmpl w:val="FF2AB7C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1D44F44"/>
    <w:multiLevelType w:val="hybridMultilevel"/>
    <w:tmpl w:val="737CB81C"/>
    <w:lvl w:ilvl="0" w:tplc="A0707BDE">
      <w:start w:val="4"/>
      <w:numFmt w:val="decimal"/>
      <w:lvlText w:val="%1."/>
      <w:lvlJc w:val="left"/>
      <w:pPr>
        <w:ind w:left="2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62B8AB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7CEE39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2D9E67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C87018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B240E3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91B09E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221CEB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303A76D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19">
    <w:nsid w:val="326511CB"/>
    <w:multiLevelType w:val="multilevel"/>
    <w:tmpl w:val="7E447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32F3FE8"/>
    <w:multiLevelType w:val="multilevel"/>
    <w:tmpl w:val="F2F2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338B2A79"/>
    <w:multiLevelType w:val="multilevel"/>
    <w:tmpl w:val="2FC29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3B1575D"/>
    <w:multiLevelType w:val="multilevel"/>
    <w:tmpl w:val="B048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33D64D13"/>
    <w:multiLevelType w:val="hybridMultilevel"/>
    <w:tmpl w:val="3CEC7288"/>
    <w:lvl w:ilvl="0" w:tplc="52421CD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A6848F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 w:tplc="8D58FD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 w:tplc="B0B814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 w:tplc="9B84B9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 w:tplc="33686B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 w:tplc="60645B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 w:tplc="DF7641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 w:tplc="EC74AE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24">
    <w:nsid w:val="3973268B"/>
    <w:multiLevelType w:val="multilevel"/>
    <w:tmpl w:val="C5F4B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03029E4"/>
    <w:multiLevelType w:val="multilevel"/>
    <w:tmpl w:val="80E8E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48566FF"/>
    <w:multiLevelType w:val="hybridMultilevel"/>
    <w:tmpl w:val="116CC8CE"/>
    <w:lvl w:ilvl="0" w:tplc="7AEE7CE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>
    <w:nsid w:val="459F3242"/>
    <w:multiLevelType w:val="multilevel"/>
    <w:tmpl w:val="7A825F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71E066F"/>
    <w:multiLevelType w:val="multilevel"/>
    <w:tmpl w:val="00702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4E6E2867"/>
    <w:multiLevelType w:val="multilevel"/>
    <w:tmpl w:val="5CBC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1A3CBD"/>
    <w:multiLevelType w:val="multilevel"/>
    <w:tmpl w:val="C778F7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9B78F4"/>
    <w:multiLevelType w:val="multilevel"/>
    <w:tmpl w:val="DCAC3036"/>
    <w:lvl w:ilvl="0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abstractNum w:abstractNumId="32">
    <w:nsid w:val="55601258"/>
    <w:multiLevelType w:val="hybridMultilevel"/>
    <w:tmpl w:val="E71833A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6316411"/>
    <w:multiLevelType w:val="multilevel"/>
    <w:tmpl w:val="59A6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7022B9A"/>
    <w:multiLevelType w:val="hybridMultilevel"/>
    <w:tmpl w:val="C4080D04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74B2AC4"/>
    <w:multiLevelType w:val="multilevel"/>
    <w:tmpl w:val="A796B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BD69E4"/>
    <w:multiLevelType w:val="hybridMultilevel"/>
    <w:tmpl w:val="2D3838DA"/>
    <w:lvl w:ilvl="0" w:tplc="58AA01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12CA43E0">
      <w:start w:val="1"/>
      <w:numFmt w:val="lowerLetter"/>
      <w:lvlText w:val="%2"/>
      <w:lvlJc w:val="left"/>
      <w:pPr>
        <w:ind w:left="503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4C907F26">
      <w:start w:val="1"/>
      <w:numFmt w:val="lowerRoman"/>
      <w:lvlText w:val="%3"/>
      <w:lvlJc w:val="left"/>
      <w:pPr>
        <w:ind w:left="64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4BEC1C9A">
      <w:start w:val="3"/>
      <w:numFmt w:val="decimal"/>
      <w:lvlRestart w:val="0"/>
      <w:lvlText w:val="%4."/>
      <w:lvlJc w:val="left"/>
      <w:pPr>
        <w:ind w:left="100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BBAE9DDA">
      <w:start w:val="1"/>
      <w:numFmt w:val="lowerLetter"/>
      <w:lvlText w:val="%5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26526AC4">
      <w:start w:val="1"/>
      <w:numFmt w:val="lowerRoman"/>
      <w:lvlText w:val="%6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6EDA233A">
      <w:start w:val="1"/>
      <w:numFmt w:val="decimal"/>
      <w:lvlText w:val="%7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A9C682BE">
      <w:start w:val="1"/>
      <w:numFmt w:val="lowerLetter"/>
      <w:lvlText w:val="%8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1C4283DC">
      <w:start w:val="1"/>
      <w:numFmt w:val="lowerRoman"/>
      <w:lvlText w:val="%9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37">
    <w:nsid w:val="67905B1C"/>
    <w:multiLevelType w:val="hybridMultilevel"/>
    <w:tmpl w:val="6380AF1E"/>
    <w:lvl w:ilvl="0" w:tplc="B9B614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DC6252"/>
    <w:multiLevelType w:val="multilevel"/>
    <w:tmpl w:val="770A2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A81370F"/>
    <w:multiLevelType w:val="hybridMultilevel"/>
    <w:tmpl w:val="F028C1C2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6F0A2B51"/>
    <w:multiLevelType w:val="multilevel"/>
    <w:tmpl w:val="EC8AE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F2644F6"/>
    <w:multiLevelType w:val="hybridMultilevel"/>
    <w:tmpl w:val="C36801B8"/>
    <w:lvl w:ilvl="0" w:tplc="7AEE7C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1AE5E26"/>
    <w:multiLevelType w:val="multilevel"/>
    <w:tmpl w:val="3B1C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9295B7C"/>
    <w:multiLevelType w:val="multilevel"/>
    <w:tmpl w:val="B7EA238E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08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13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647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367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087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807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527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247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</w:abstractNum>
  <w:num w:numId="1">
    <w:abstractNumId w:val="3"/>
  </w:num>
  <w:num w:numId="2">
    <w:abstractNumId w:val="31"/>
  </w:num>
  <w:num w:numId="3">
    <w:abstractNumId w:val="43"/>
  </w:num>
  <w:num w:numId="4">
    <w:abstractNumId w:val="16"/>
  </w:num>
  <w:num w:numId="5">
    <w:abstractNumId w:val="36"/>
  </w:num>
  <w:num w:numId="6">
    <w:abstractNumId w:val="2"/>
  </w:num>
  <w:num w:numId="7">
    <w:abstractNumId w:val="15"/>
  </w:num>
  <w:num w:numId="8">
    <w:abstractNumId w:val="10"/>
  </w:num>
  <w:num w:numId="9">
    <w:abstractNumId w:val="23"/>
  </w:num>
  <w:num w:numId="10">
    <w:abstractNumId w:val="18"/>
  </w:num>
  <w:num w:numId="11">
    <w:abstractNumId w:val="5"/>
  </w:num>
  <w:num w:numId="12">
    <w:abstractNumId w:val="32"/>
  </w:num>
  <w:num w:numId="13">
    <w:abstractNumId w:val="41"/>
  </w:num>
  <w:num w:numId="14">
    <w:abstractNumId w:val="39"/>
  </w:num>
  <w:num w:numId="15">
    <w:abstractNumId w:val="37"/>
  </w:num>
  <w:num w:numId="16">
    <w:abstractNumId w:val="17"/>
  </w:num>
  <w:num w:numId="17">
    <w:abstractNumId w:val="34"/>
  </w:num>
  <w:num w:numId="18">
    <w:abstractNumId w:val="26"/>
  </w:num>
  <w:num w:numId="19">
    <w:abstractNumId w:val="29"/>
  </w:num>
  <w:num w:numId="20">
    <w:abstractNumId w:val="38"/>
  </w:num>
  <w:num w:numId="21">
    <w:abstractNumId w:val="13"/>
  </w:num>
  <w:num w:numId="22">
    <w:abstractNumId w:val="19"/>
  </w:num>
  <w:num w:numId="23">
    <w:abstractNumId w:val="8"/>
  </w:num>
  <w:num w:numId="24">
    <w:abstractNumId w:val="9"/>
  </w:num>
  <w:num w:numId="25">
    <w:abstractNumId w:val="42"/>
  </w:num>
  <w:num w:numId="26">
    <w:abstractNumId w:val="35"/>
  </w:num>
  <w:num w:numId="27">
    <w:abstractNumId w:val="0"/>
  </w:num>
  <w:num w:numId="28">
    <w:abstractNumId w:val="1"/>
  </w:num>
  <w:num w:numId="29">
    <w:abstractNumId w:val="24"/>
  </w:num>
  <w:num w:numId="30">
    <w:abstractNumId w:val="21"/>
  </w:num>
  <w:num w:numId="31">
    <w:abstractNumId w:val="40"/>
  </w:num>
  <w:num w:numId="32">
    <w:abstractNumId w:val="28"/>
  </w:num>
  <w:num w:numId="33">
    <w:abstractNumId w:val="14"/>
  </w:num>
  <w:num w:numId="34">
    <w:abstractNumId w:val="25"/>
  </w:num>
  <w:num w:numId="35">
    <w:abstractNumId w:val="6"/>
  </w:num>
  <w:num w:numId="36">
    <w:abstractNumId w:val="11"/>
  </w:num>
  <w:num w:numId="37">
    <w:abstractNumId w:val="30"/>
  </w:num>
  <w:num w:numId="38">
    <w:abstractNumId w:val="27"/>
  </w:num>
  <w:num w:numId="39">
    <w:abstractNumId w:val="7"/>
  </w:num>
  <w:num w:numId="40">
    <w:abstractNumId w:val="22"/>
  </w:num>
  <w:num w:numId="41">
    <w:abstractNumId w:val="20"/>
  </w:num>
  <w:num w:numId="42">
    <w:abstractNumId w:val="4"/>
  </w:num>
  <w:num w:numId="43">
    <w:abstractNumId w:val="12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039F"/>
    <w:rsid w:val="000046D2"/>
    <w:rsid w:val="000F4EDD"/>
    <w:rsid w:val="00291B4E"/>
    <w:rsid w:val="003D53FE"/>
    <w:rsid w:val="004A7FD6"/>
    <w:rsid w:val="004F2548"/>
    <w:rsid w:val="005100B8"/>
    <w:rsid w:val="0058039F"/>
    <w:rsid w:val="005A1D65"/>
    <w:rsid w:val="007B2E9B"/>
    <w:rsid w:val="00901444"/>
    <w:rsid w:val="00966E44"/>
    <w:rsid w:val="009A195F"/>
    <w:rsid w:val="009F48A0"/>
    <w:rsid w:val="00A127C9"/>
    <w:rsid w:val="00C61892"/>
    <w:rsid w:val="00DD0CBD"/>
    <w:rsid w:val="00E12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39F"/>
    <w:pPr>
      <w:spacing w:after="5" w:line="268" w:lineRule="auto"/>
      <w:ind w:left="10" w:hanging="10"/>
      <w:jc w:val="both"/>
    </w:pPr>
    <w:rPr>
      <w:rFonts w:ascii="Times New Roman" w:eastAsia="Times New Roman" w:hAnsi="Times New Roman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58039F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99"/>
    <w:qFormat/>
    <w:rsid w:val="00C61892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C61892"/>
    <w:pPr>
      <w:spacing w:after="0" w:line="240" w:lineRule="auto"/>
      <w:ind w:left="720" w:firstLine="0"/>
      <w:jc w:val="left"/>
    </w:pPr>
    <w:rPr>
      <w:color w:val="auto"/>
      <w:sz w:val="20"/>
      <w:szCs w:val="20"/>
    </w:rPr>
  </w:style>
  <w:style w:type="character" w:styleId="Strong">
    <w:name w:val="Strong"/>
    <w:basedOn w:val="DefaultParagraphFont"/>
    <w:uiPriority w:val="99"/>
    <w:qFormat/>
    <w:rsid w:val="00C61892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C61892"/>
    <w:pPr>
      <w:spacing w:after="120" w:line="480" w:lineRule="auto"/>
      <w:ind w:left="283" w:firstLine="0"/>
      <w:jc w:val="left"/>
    </w:pPr>
    <w:rPr>
      <w:color w:val="auto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61892"/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C61892"/>
    <w:rPr>
      <w:i/>
      <w:iCs/>
    </w:rPr>
  </w:style>
  <w:style w:type="paragraph" w:styleId="NormalWeb">
    <w:name w:val="Normal (Web)"/>
    <w:basedOn w:val="Normal"/>
    <w:uiPriority w:val="99"/>
    <w:rsid w:val="00DD0CBD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8">
    <w:name w:val="c8"/>
    <w:basedOn w:val="Normal"/>
    <w:uiPriority w:val="99"/>
    <w:rsid w:val="009A195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14">
    <w:name w:val="c14"/>
    <w:basedOn w:val="DefaultParagraphFont"/>
    <w:uiPriority w:val="99"/>
    <w:rsid w:val="009A195F"/>
  </w:style>
  <w:style w:type="character" w:customStyle="1" w:styleId="c16">
    <w:name w:val="c16"/>
    <w:basedOn w:val="DefaultParagraphFont"/>
    <w:uiPriority w:val="99"/>
    <w:rsid w:val="009A195F"/>
  </w:style>
  <w:style w:type="character" w:customStyle="1" w:styleId="c28">
    <w:name w:val="c28"/>
    <w:basedOn w:val="DefaultParagraphFont"/>
    <w:uiPriority w:val="99"/>
    <w:rsid w:val="009A195F"/>
  </w:style>
  <w:style w:type="paragraph" w:customStyle="1" w:styleId="c32">
    <w:name w:val="c32"/>
    <w:basedOn w:val="Normal"/>
    <w:uiPriority w:val="99"/>
    <w:rsid w:val="009A195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11">
    <w:name w:val="c11"/>
    <w:basedOn w:val="Normal"/>
    <w:uiPriority w:val="99"/>
    <w:rsid w:val="009A195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21">
    <w:name w:val="c21"/>
    <w:basedOn w:val="DefaultParagraphFont"/>
    <w:uiPriority w:val="99"/>
    <w:rsid w:val="009A195F"/>
  </w:style>
  <w:style w:type="paragraph" w:customStyle="1" w:styleId="c20">
    <w:name w:val="c20"/>
    <w:basedOn w:val="Normal"/>
    <w:uiPriority w:val="99"/>
    <w:rsid w:val="009A195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3">
    <w:name w:val="c3"/>
    <w:basedOn w:val="DefaultParagraphFont"/>
    <w:uiPriority w:val="99"/>
    <w:rsid w:val="009A195F"/>
  </w:style>
  <w:style w:type="paragraph" w:customStyle="1" w:styleId="c12">
    <w:name w:val="c12"/>
    <w:basedOn w:val="Normal"/>
    <w:uiPriority w:val="99"/>
    <w:rsid w:val="009A195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53">
    <w:name w:val="c53"/>
    <w:basedOn w:val="Normal"/>
    <w:uiPriority w:val="99"/>
    <w:rsid w:val="009A195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c38">
    <w:name w:val="c38"/>
    <w:basedOn w:val="Normal"/>
    <w:uiPriority w:val="99"/>
    <w:rsid w:val="000F4EDD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5">
    <w:name w:val="c5"/>
    <w:basedOn w:val="DefaultParagraphFont"/>
    <w:uiPriority w:val="99"/>
    <w:rsid w:val="000F4EDD"/>
  </w:style>
  <w:style w:type="character" w:customStyle="1" w:styleId="c26">
    <w:name w:val="c26"/>
    <w:basedOn w:val="DefaultParagraphFont"/>
    <w:uiPriority w:val="99"/>
    <w:rsid w:val="000F4EDD"/>
  </w:style>
  <w:style w:type="character" w:customStyle="1" w:styleId="c4">
    <w:name w:val="c4"/>
    <w:basedOn w:val="DefaultParagraphFont"/>
    <w:uiPriority w:val="99"/>
    <w:rsid w:val="000F4EDD"/>
  </w:style>
  <w:style w:type="character" w:customStyle="1" w:styleId="c1">
    <w:name w:val="c1"/>
    <w:basedOn w:val="DefaultParagraphFont"/>
    <w:uiPriority w:val="99"/>
    <w:rsid w:val="000F4EDD"/>
  </w:style>
  <w:style w:type="paragraph" w:customStyle="1" w:styleId="c10">
    <w:name w:val="c10"/>
    <w:basedOn w:val="Normal"/>
    <w:uiPriority w:val="99"/>
    <w:rsid w:val="000F4EDD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29">
    <w:name w:val="c29"/>
    <w:basedOn w:val="DefaultParagraphFont"/>
    <w:uiPriority w:val="99"/>
    <w:rsid w:val="000F4EDD"/>
  </w:style>
  <w:style w:type="character" w:customStyle="1" w:styleId="c62">
    <w:name w:val="c62"/>
    <w:basedOn w:val="DefaultParagraphFont"/>
    <w:uiPriority w:val="99"/>
    <w:rsid w:val="000F4EDD"/>
  </w:style>
  <w:style w:type="paragraph" w:customStyle="1" w:styleId="c0">
    <w:name w:val="c0"/>
    <w:basedOn w:val="Normal"/>
    <w:uiPriority w:val="99"/>
    <w:rsid w:val="000F4EDD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4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15</Pages>
  <Words>5624</Words>
  <Characters>-32766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</cp:lastModifiedBy>
  <cp:revision>2</cp:revision>
  <cp:lastPrinted>2018-12-13T10:33:00Z</cp:lastPrinted>
  <dcterms:created xsi:type="dcterms:W3CDTF">2018-10-29T11:19:00Z</dcterms:created>
  <dcterms:modified xsi:type="dcterms:W3CDTF">2018-12-13T10:33:00Z</dcterms:modified>
</cp:coreProperties>
</file>